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0C5D8D51">
            <wp:simplePos x="0" y="0"/>
            <wp:positionH relativeFrom="margin">
              <wp:align>left</wp:align>
            </wp:positionH>
            <wp:positionV relativeFrom="paragraph">
              <wp:posOffset>9183</wp:posOffset>
            </wp:positionV>
            <wp:extent cx="2166620" cy="365760"/>
            <wp:effectExtent l="0" t="0" r="508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2DBE9DBF" w:rsidR="007D3DA6" w:rsidRDefault="00C20579" w:rsidP="00C20579">
      <w:pPr>
        <w:pStyle w:val="Heading1"/>
        <w:spacing w:before="240" w:after="480"/>
      </w:pPr>
      <w:bookmarkStart w:id="0" w:name="_Toc373392872"/>
      <w:bookmarkStart w:id="1" w:name="_Toc373392871"/>
      <w:r>
        <w:t xml:space="preserve">Food Hygiene Rating Scheme: </w:t>
      </w:r>
      <w:r w:rsidR="0094156F">
        <w:t>Appeal form</w:t>
      </w:r>
    </w:p>
    <w:p w14:paraId="76F66A8B" w14:textId="672FE70E" w:rsidR="00565FB2" w:rsidRDefault="00565FB2" w:rsidP="00565FB2">
      <w:pPr>
        <w:pStyle w:val="Heading2"/>
        <w:spacing w:after="240"/>
      </w:pPr>
      <w:r>
        <w:t>Notes for businesses:</w:t>
      </w:r>
    </w:p>
    <w:p w14:paraId="6D01A480" w14:textId="77777777" w:rsidR="0094156F" w:rsidRPr="0094156F" w:rsidRDefault="0094156F" w:rsidP="002308DA">
      <w:pPr>
        <w:numPr>
          <w:ilvl w:val="0"/>
          <w:numId w:val="16"/>
        </w:numPr>
        <w:spacing w:before="40" w:after="40" w:line="240" w:lineRule="auto"/>
        <w:rPr>
          <w:rFonts w:cs="Arial"/>
          <w:sz w:val="24"/>
          <w:szCs w:val="18"/>
        </w:rPr>
      </w:pPr>
      <w:r w:rsidRPr="0094156F">
        <w:rPr>
          <w:rFonts w:cs="Arial"/>
          <w:sz w:val="24"/>
          <w:szCs w:val="18"/>
        </w:rPr>
        <w:t xml:space="preserve">As the food business operator of the establishment you have a right to appeal the food hygiene rating given following your inspection if you do not agree that the rating reflects the hygiene standards and management controls found at the time of the inspection. </w:t>
      </w:r>
    </w:p>
    <w:p w14:paraId="3C6F33E1" w14:textId="77777777" w:rsidR="0094156F" w:rsidRPr="0094156F" w:rsidRDefault="0094156F" w:rsidP="002308DA">
      <w:pPr>
        <w:numPr>
          <w:ilvl w:val="0"/>
          <w:numId w:val="16"/>
        </w:numPr>
        <w:spacing w:before="40" w:after="40" w:line="240" w:lineRule="auto"/>
        <w:rPr>
          <w:rFonts w:cs="Arial"/>
          <w:sz w:val="24"/>
          <w:szCs w:val="18"/>
        </w:rPr>
      </w:pPr>
      <w:r w:rsidRPr="0094156F">
        <w:rPr>
          <w:rFonts w:cs="Arial"/>
          <w:b/>
          <w:sz w:val="24"/>
          <w:szCs w:val="18"/>
        </w:rPr>
        <w:t xml:space="preserve">You have 21 days (including weekends and bank holidays) from the date of receipt of the notification letter to lodge an appeal. </w:t>
      </w:r>
    </w:p>
    <w:p w14:paraId="030854BD" w14:textId="77777777" w:rsidR="0094156F" w:rsidRPr="0094156F" w:rsidRDefault="0094156F" w:rsidP="002308DA">
      <w:pPr>
        <w:numPr>
          <w:ilvl w:val="0"/>
          <w:numId w:val="16"/>
        </w:numPr>
        <w:spacing w:before="40" w:after="40" w:line="240" w:lineRule="auto"/>
        <w:rPr>
          <w:rFonts w:cs="Arial"/>
          <w:sz w:val="24"/>
          <w:szCs w:val="18"/>
        </w:rPr>
      </w:pPr>
      <w:r w:rsidRPr="0094156F">
        <w:rPr>
          <w:rFonts w:cs="Arial"/>
          <w:sz w:val="24"/>
          <w:szCs w:val="18"/>
        </w:rPr>
        <w:t>Please use the form below and return it to the Lead Officer for Food from your local authority – contact details are provided with the written notification of your food hygiene rating.</w:t>
      </w:r>
    </w:p>
    <w:p w14:paraId="5DF6F16E" w14:textId="1AFC1D6C" w:rsidR="00E64D1E" w:rsidRPr="00C20579" w:rsidRDefault="0094156F" w:rsidP="002308DA">
      <w:pPr>
        <w:numPr>
          <w:ilvl w:val="0"/>
          <w:numId w:val="16"/>
        </w:numPr>
        <w:spacing w:after="20" w:line="240" w:lineRule="auto"/>
        <w:ind w:right="-141"/>
      </w:pPr>
      <w:r w:rsidRPr="00D27C43">
        <w:rPr>
          <w:rFonts w:cs="Arial"/>
          <w:sz w:val="24"/>
          <w:szCs w:val="18"/>
        </w:rPr>
        <w:t>Your rating will be reviewed and the outcome of your appeal communicated to you within 21 day</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lastRenderedPageBreak/>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r w:rsidR="00D27C43" w14:paraId="16646AD0" w14:textId="77777777" w:rsidTr="00692A89">
        <w:trPr>
          <w:trHeight w:val="711"/>
        </w:trPr>
        <w:tc>
          <w:tcPr>
            <w:tcW w:w="3555" w:type="dxa"/>
            <w:shd w:val="clear" w:color="auto" w:fill="C0DCAC" w:themeFill="accent3"/>
          </w:tcPr>
          <w:p w14:paraId="721737C7" w14:textId="736A35C8" w:rsidR="00D27C43" w:rsidRPr="008443E0" w:rsidRDefault="00D27C43" w:rsidP="0017159F">
            <w:pPr>
              <w:spacing w:before="120" w:after="120"/>
              <w:rPr>
                <w:rFonts w:cs="Arial"/>
              </w:rPr>
            </w:pPr>
            <w:r>
              <w:rPr>
                <w:rFonts w:cs="Arial"/>
              </w:rPr>
              <w:t xml:space="preserve">Date notified of rating </w:t>
            </w:r>
          </w:p>
        </w:tc>
        <w:sdt>
          <w:sdtPr>
            <w:rPr>
              <w:color w:val="595959" w:themeColor="text1" w:themeTint="A6"/>
            </w:rPr>
            <w:id w:val="-846241767"/>
            <w:placeholder>
              <w:docPart w:val="9201507B6F7649D59B444F85CD31F5BC"/>
            </w:placeholder>
            <w:showingPlcHdr/>
            <w15:color w:val="000000"/>
            <w:text w:multiLine="1"/>
          </w:sdtPr>
          <w:sdtEndPr/>
          <w:sdtContent>
            <w:tc>
              <w:tcPr>
                <w:tcW w:w="5812" w:type="dxa"/>
              </w:tcPr>
              <w:p w14:paraId="7FC3D236" w14:textId="7D05EAB7" w:rsidR="00D27C43" w:rsidRDefault="00D27C43" w:rsidP="0063346A">
                <w:pPr>
                  <w:pStyle w:val="Formcontent"/>
                  <w:rPr>
                    <w:color w:val="595959" w:themeColor="text1" w:themeTint="A6"/>
                  </w:rPr>
                </w:pPr>
                <w:r w:rsidRPr="002B2AFE">
                  <w:rPr>
                    <w:rStyle w:val="StylePlaceholderTextText1"/>
                  </w:rPr>
                  <w:t>Click or tap here to enter text.</w:t>
                </w:r>
              </w:p>
            </w:tc>
          </w:sdtContent>
        </w:sdt>
      </w:tr>
    </w:tbl>
    <w:p w14:paraId="6369207C" w14:textId="465C941F" w:rsidR="0063346A" w:rsidRDefault="0063346A" w:rsidP="00C20579">
      <w:pPr>
        <w:pStyle w:val="Heading3"/>
        <w:spacing w:before="360" w:after="240"/>
      </w:pPr>
      <w:r>
        <w:t>A</w:t>
      </w:r>
      <w:r w:rsidR="00C20579">
        <w:t>ction taken</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D27C43" w:rsidRPr="003A2515" w14:paraId="0773E817" w14:textId="77777777" w:rsidTr="00B6688E">
        <w:trPr>
          <w:trHeight w:val="483"/>
        </w:trPr>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0DF205D8" w14:textId="77777777" w:rsidR="00D27C43" w:rsidRDefault="00D27C43" w:rsidP="00B6688E">
                <w:pPr>
                  <w:pStyle w:val="Formcontent"/>
                  <w:spacing w:before="0" w:after="0"/>
                  <w:ind w:right="-119"/>
                  <w:jc w:val="right"/>
                  <w:rPr>
                    <w:sz w:val="48"/>
                    <w:szCs w:val="48"/>
                  </w:rPr>
                </w:pPr>
                <w:r>
                  <w:rPr>
                    <w:sz w:val="48"/>
                    <w:szCs w:val="48"/>
                  </w:rPr>
                  <w:sym w:font="Wingdings" w:char="F06F"/>
                </w:r>
              </w:p>
            </w:tc>
          </w:sdtContent>
        </w:sdt>
        <w:tc>
          <w:tcPr>
            <w:tcW w:w="8507" w:type="dxa"/>
          </w:tcPr>
          <w:p w14:paraId="18D6E74B" w14:textId="397251CA" w:rsidR="00D27C43" w:rsidRPr="003A2515" w:rsidRDefault="00D27C43" w:rsidP="00B6688E">
            <w:pPr>
              <w:spacing w:before="120" w:after="120"/>
              <w:ind w:left="59" w:right="-119"/>
              <w:rPr>
                <w:sz w:val="24"/>
              </w:rPr>
            </w:pPr>
            <w:r>
              <w:rPr>
                <w:sz w:val="24"/>
              </w:rPr>
              <w:t xml:space="preserve">I do not agree with the food hygiene rating given by the food safety officer because (please explain below under each of the three headings). </w:t>
            </w:r>
          </w:p>
        </w:tc>
      </w:tr>
    </w:tbl>
    <w:p w14:paraId="478A9DEE" w14:textId="444CEA6F" w:rsidR="00C20579" w:rsidRDefault="00C20579" w:rsidP="00D27C43">
      <w:pPr>
        <w:tabs>
          <w:tab w:val="left" w:pos="567"/>
        </w:tabs>
        <w:spacing w:after="0" w:line="240" w:lineRule="auto"/>
        <w:rPr>
          <w:rFonts w:cs="Arial"/>
          <w:color w:val="000000"/>
          <w:szCs w:val="20"/>
        </w:rPr>
      </w:pP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831DD0"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r>
              <w:t>Name - in capitals</w:t>
            </w:r>
          </w:p>
        </w:tc>
        <w:sdt>
          <w:sdtPr>
            <w:rPr>
              <w:color w:val="595959" w:themeColor="text1" w:themeTint="A6"/>
            </w:rPr>
            <w:id w:val="254492504"/>
            <w:placeholder>
              <w:docPart w:val="E93F8CCA066440549389D48AFD6262C2"/>
            </w:placeholder>
            <w:showingPlcHdr/>
            <w15:color w:val="000000"/>
            <w:text w:multiLine="1"/>
          </w:sdtPr>
          <w:sdtEnd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End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End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p w14:paraId="194032EF" w14:textId="70D79594" w:rsidR="00A70386"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p w14:paraId="19924E72" w14:textId="5F3E4B09" w:rsidR="001F2723" w:rsidRPr="00692A89" w:rsidRDefault="001F2723" w:rsidP="0017159F">
      <w:pPr>
        <w:rPr>
          <w:b/>
          <w:bCs/>
          <w:szCs w:val="28"/>
        </w:rPr>
      </w:pPr>
      <w:r>
        <w:rPr>
          <w:b/>
          <w:bCs/>
          <w:szCs w:val="28"/>
        </w:rPr>
        <w:t xml:space="preserve">Rushcliffe Borough Council, Rushcliffe Arena, Rugby Road, West Bridgford, NG2 7YG. Email </w:t>
      </w:r>
      <w:hyperlink r:id="rId15" w:history="1">
        <w:r w:rsidRPr="008B798F">
          <w:rPr>
            <w:rStyle w:val="Hyperlink"/>
            <w:b/>
            <w:bCs/>
            <w:szCs w:val="28"/>
          </w:rPr>
          <w:t>Environmentalhealth@rushcliffe.gov.uk</w:t>
        </w:r>
      </w:hyperlink>
      <w:r>
        <w:rPr>
          <w:b/>
          <w:bCs/>
          <w:szCs w:val="28"/>
        </w:rPr>
        <w:t xml:space="preserve"> </w:t>
      </w:r>
    </w:p>
    <w:sectPr w:rsidR="001F2723" w:rsidRPr="00692A89" w:rsidSect="00F75986">
      <w:headerReference w:type="even" r:id="rId16"/>
      <w:headerReference w:type="default" r:id="rId17"/>
      <w:footerReference w:type="even" r:id="rId18"/>
      <w:footerReference w:type="default" r:id="rId19"/>
      <w:headerReference w:type="first" r:id="rId20"/>
      <w:footerReference w:type="first" r:id="rId21"/>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D48D" w14:textId="77777777" w:rsidR="002308DA" w:rsidRDefault="002308DA" w:rsidP="005C657D">
      <w:pPr>
        <w:spacing w:after="0" w:line="240" w:lineRule="auto"/>
      </w:pPr>
      <w:r>
        <w:separator/>
      </w:r>
    </w:p>
    <w:p w14:paraId="50EF19A9" w14:textId="77777777" w:rsidR="002308DA" w:rsidRDefault="002308DA"/>
    <w:p w14:paraId="7FB84CB8" w14:textId="77777777" w:rsidR="002308DA" w:rsidRDefault="002308DA"/>
  </w:endnote>
  <w:endnote w:type="continuationSeparator" w:id="0">
    <w:p w14:paraId="0BACC2D4" w14:textId="77777777" w:rsidR="002308DA" w:rsidRDefault="002308DA" w:rsidP="005C657D">
      <w:pPr>
        <w:spacing w:after="0" w:line="240" w:lineRule="auto"/>
      </w:pPr>
      <w:r>
        <w:continuationSeparator/>
      </w:r>
    </w:p>
    <w:p w14:paraId="7DBB02E6" w14:textId="77777777" w:rsidR="002308DA" w:rsidRDefault="002308DA"/>
    <w:p w14:paraId="0A6B2120" w14:textId="77777777" w:rsidR="002308DA" w:rsidRDefault="00230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DD05" w14:textId="77777777" w:rsidR="00831DD0" w:rsidRDefault="00831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87A2" w14:textId="77777777" w:rsidR="00831DD0" w:rsidRDefault="0083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8064" w14:textId="77777777" w:rsidR="002308DA" w:rsidRDefault="002308DA" w:rsidP="005C657D">
      <w:pPr>
        <w:spacing w:after="0" w:line="240" w:lineRule="auto"/>
      </w:pPr>
      <w:r>
        <w:separator/>
      </w:r>
    </w:p>
    <w:p w14:paraId="0D4B642F" w14:textId="77777777" w:rsidR="002308DA" w:rsidRDefault="002308DA"/>
    <w:p w14:paraId="204F091C" w14:textId="77777777" w:rsidR="002308DA" w:rsidRDefault="002308DA"/>
  </w:footnote>
  <w:footnote w:type="continuationSeparator" w:id="0">
    <w:p w14:paraId="6627185B" w14:textId="77777777" w:rsidR="002308DA" w:rsidRDefault="002308DA" w:rsidP="005C657D">
      <w:pPr>
        <w:spacing w:after="0" w:line="240" w:lineRule="auto"/>
      </w:pPr>
      <w:r>
        <w:continuationSeparator/>
      </w:r>
    </w:p>
    <w:p w14:paraId="04DE46CF" w14:textId="77777777" w:rsidR="002308DA" w:rsidRDefault="002308DA"/>
    <w:p w14:paraId="5E4F2E51" w14:textId="77777777" w:rsidR="002308DA" w:rsidRDefault="00230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950A" w14:textId="77777777" w:rsidR="00831DD0" w:rsidRDefault="00831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4A39" w14:textId="6FA643A5" w:rsidR="001F2723" w:rsidRDefault="00831DD0">
    <w:pPr>
      <w:pStyle w:val="Header"/>
    </w:pPr>
    <w:r>
      <w:rPr>
        <w:noProof/>
      </w:rPr>
      <mc:AlternateContent>
        <mc:Choice Requires="wps">
          <w:drawing>
            <wp:anchor distT="0" distB="0" distL="114300" distR="114300" simplePos="0" relativeHeight="251659264" behindDoc="0" locked="0" layoutInCell="0" allowOverlap="1" wp14:anchorId="587DFE8F" wp14:editId="4C3E3728">
              <wp:simplePos x="0" y="0"/>
              <wp:positionH relativeFrom="page">
                <wp:posOffset>0</wp:posOffset>
              </wp:positionH>
              <wp:positionV relativeFrom="page">
                <wp:posOffset>190500</wp:posOffset>
              </wp:positionV>
              <wp:extent cx="7560310" cy="273050"/>
              <wp:effectExtent l="0" t="0" r="0" b="12700"/>
              <wp:wrapNone/>
              <wp:docPr id="5" name="MSIPCMd7064405a29bab921b33648a"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DF9EEA" w14:textId="572F043C" w:rsidR="00831DD0" w:rsidRPr="00831DD0" w:rsidRDefault="00831DD0" w:rsidP="00831DD0">
                          <w:pPr>
                            <w:spacing w:after="0"/>
                            <w:jc w:val="center"/>
                            <w:rPr>
                              <w:rFonts w:ascii="Calibri" w:hAnsi="Calibri" w:cs="Calibri"/>
                              <w:color w:val="000000"/>
                              <w:sz w:val="24"/>
                            </w:rPr>
                          </w:pPr>
                          <w:r w:rsidRPr="00831DD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7DFE8F" id="_x0000_t202" coordsize="21600,21600" o:spt="202" path="m,l,21600r21600,l21600,xe">
              <v:stroke joinstyle="miter"/>
              <v:path gradientshapeok="t" o:connecttype="rect"/>
            </v:shapetype>
            <v:shape id="MSIPCMd7064405a29bab921b33648a" o:spid="_x0000_s1026" type="#_x0000_t202" alt="{&quot;HashCode&quot;:183835619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12DF9EEA" w14:textId="572F043C" w:rsidR="00831DD0" w:rsidRPr="00831DD0" w:rsidRDefault="00831DD0" w:rsidP="00831DD0">
                    <w:pPr>
                      <w:spacing w:after="0"/>
                      <w:jc w:val="center"/>
                      <w:rPr>
                        <w:rFonts w:ascii="Calibri" w:hAnsi="Calibri" w:cs="Calibri"/>
                        <w:color w:val="000000"/>
                        <w:sz w:val="24"/>
                      </w:rPr>
                    </w:pPr>
                    <w:r w:rsidRPr="00831DD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D567" w14:textId="0F5E2D5F" w:rsidR="001F2723" w:rsidRDefault="00831DD0">
    <w:pPr>
      <w:pStyle w:val="Header"/>
    </w:pPr>
    <w:r>
      <w:rPr>
        <w:noProof/>
      </w:rPr>
      <mc:AlternateContent>
        <mc:Choice Requires="wps">
          <w:drawing>
            <wp:anchor distT="0" distB="0" distL="114300" distR="114300" simplePos="0" relativeHeight="251660288" behindDoc="0" locked="0" layoutInCell="0" allowOverlap="1" wp14:anchorId="2AFF4BE9" wp14:editId="121997B3">
              <wp:simplePos x="0" y="0"/>
              <wp:positionH relativeFrom="page">
                <wp:posOffset>0</wp:posOffset>
              </wp:positionH>
              <wp:positionV relativeFrom="page">
                <wp:posOffset>190500</wp:posOffset>
              </wp:positionV>
              <wp:extent cx="7560310" cy="273050"/>
              <wp:effectExtent l="0" t="0" r="0" b="12700"/>
              <wp:wrapNone/>
              <wp:docPr id="6" name="MSIPCM4bb345269190d275eff5da65" descr="{&quot;HashCode&quot;:183835619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4C641" w14:textId="6C3656C0" w:rsidR="00831DD0" w:rsidRPr="00831DD0" w:rsidRDefault="00831DD0" w:rsidP="00831DD0">
                          <w:pPr>
                            <w:spacing w:after="0"/>
                            <w:jc w:val="center"/>
                            <w:rPr>
                              <w:rFonts w:ascii="Calibri" w:hAnsi="Calibri" w:cs="Calibri"/>
                              <w:color w:val="000000"/>
                              <w:sz w:val="24"/>
                            </w:rPr>
                          </w:pPr>
                          <w:r w:rsidRPr="00831DD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FF4BE9" id="_x0000_t202" coordsize="21600,21600" o:spt="202" path="m,l,21600r21600,l21600,xe">
              <v:stroke joinstyle="miter"/>
              <v:path gradientshapeok="t" o:connecttype="rect"/>
            </v:shapetype>
            <v:shape id="MSIPCM4bb345269190d275eff5da65" o:spid="_x0000_s1027" type="#_x0000_t202" alt="{&quot;HashCode&quot;:1838356193,&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43A4C641" w14:textId="6C3656C0" w:rsidR="00831DD0" w:rsidRPr="00831DD0" w:rsidRDefault="00831DD0" w:rsidP="00831DD0">
                    <w:pPr>
                      <w:spacing w:after="0"/>
                      <w:jc w:val="center"/>
                      <w:rPr>
                        <w:rFonts w:ascii="Calibri" w:hAnsi="Calibri" w:cs="Calibri"/>
                        <w:color w:val="000000"/>
                        <w:sz w:val="24"/>
                      </w:rPr>
                    </w:pPr>
                    <w:r w:rsidRPr="00831DD0">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03237374">
    <w:abstractNumId w:val="15"/>
  </w:num>
  <w:num w:numId="2" w16cid:durableId="583026247">
    <w:abstractNumId w:val="9"/>
  </w:num>
  <w:num w:numId="3" w16cid:durableId="1206795974">
    <w:abstractNumId w:val="7"/>
  </w:num>
  <w:num w:numId="4" w16cid:durableId="319385218">
    <w:abstractNumId w:val="6"/>
  </w:num>
  <w:num w:numId="5" w16cid:durableId="508712082">
    <w:abstractNumId w:val="5"/>
  </w:num>
  <w:num w:numId="6" w16cid:durableId="1897815205">
    <w:abstractNumId w:val="4"/>
  </w:num>
  <w:num w:numId="7" w16cid:durableId="1137257182">
    <w:abstractNumId w:val="8"/>
  </w:num>
  <w:num w:numId="8" w16cid:durableId="1016930230">
    <w:abstractNumId w:val="3"/>
  </w:num>
  <w:num w:numId="9" w16cid:durableId="248925422">
    <w:abstractNumId w:val="2"/>
  </w:num>
  <w:num w:numId="10" w16cid:durableId="734209085">
    <w:abstractNumId w:val="1"/>
  </w:num>
  <w:num w:numId="11" w16cid:durableId="50079177">
    <w:abstractNumId w:val="0"/>
  </w:num>
  <w:num w:numId="12" w16cid:durableId="925110431">
    <w:abstractNumId w:val="11"/>
  </w:num>
  <w:num w:numId="13" w16cid:durableId="283075704">
    <w:abstractNumId w:val="14"/>
  </w:num>
  <w:num w:numId="14" w16cid:durableId="2146392821">
    <w:abstractNumId w:val="13"/>
  </w:num>
  <w:num w:numId="15" w16cid:durableId="1529172716">
    <w:abstractNumId w:val="10"/>
  </w:num>
  <w:num w:numId="16" w16cid:durableId="208544782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1F2723"/>
    <w:rsid w:val="00202DCB"/>
    <w:rsid w:val="00203EC9"/>
    <w:rsid w:val="00215AE0"/>
    <w:rsid w:val="0021655D"/>
    <w:rsid w:val="0021791E"/>
    <w:rsid w:val="0022255C"/>
    <w:rsid w:val="0022489D"/>
    <w:rsid w:val="00224C10"/>
    <w:rsid w:val="00230559"/>
    <w:rsid w:val="002308DA"/>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771"/>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03E52"/>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1DD0"/>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4156F"/>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0B01"/>
    <w:rsid w:val="00BB22B8"/>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1516"/>
    <w:rsid w:val="00C84637"/>
    <w:rsid w:val="00C8480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C43"/>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8"/>
      <w:szCs w:val="22"/>
    </w:rPr>
  </w:style>
  <w:style w:type="character" w:customStyle="1" w:styleId="Heading7Char">
    <w:name w:val="Heading 7 Char"/>
    <w:link w:val="Heading7"/>
    <w:semiHidden/>
    <w:rsid w:val="008B427B"/>
    <w:rPr>
      <w:rFonts w:ascii="Calibri" w:hAnsi="Calibri"/>
      <w:sz w:val="28"/>
      <w:szCs w:val="24"/>
    </w:rPr>
  </w:style>
  <w:style w:type="character" w:customStyle="1" w:styleId="Heading8Char">
    <w:name w:val="Heading 8 Char"/>
    <w:link w:val="Heading8"/>
    <w:semiHidden/>
    <w:rsid w:val="008B427B"/>
    <w:rPr>
      <w:rFonts w:ascii="Calibri" w:hAnsi="Calibri"/>
      <w:i/>
      <w:iCs/>
      <w:sz w:val="28"/>
      <w:szCs w:val="24"/>
    </w:rPr>
  </w:style>
  <w:style w:type="character" w:customStyle="1" w:styleId="Heading9Char">
    <w:name w:val="Heading 9 Char"/>
    <w:link w:val="Heading9"/>
    <w:semiHidden/>
    <w:rsid w:val="008B427B"/>
    <w:rPr>
      <w:rFonts w:ascii="Cambria" w:hAnsi="Cambria"/>
      <w:sz w:val="28"/>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8"/>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8"/>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vironmentalhealth@rushcliffe.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5D60D0"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5D60D0"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5D60D0" w:rsidRDefault="00165BB1" w:rsidP="00165BB1">
          <w:pPr>
            <w:pStyle w:val="909E05B3BE2F4EDEB93F021A2BCEFC3B"/>
          </w:pPr>
          <w:r w:rsidRPr="00874B86">
            <w:rPr>
              <w:rStyle w:val="PlaceholderText"/>
            </w:rPr>
            <w:t>Click or tap here to enter text.</w:t>
          </w:r>
        </w:p>
      </w:docPartBody>
    </w:docPart>
    <w:docPart>
      <w:docPartPr>
        <w:name w:val="9201507B6F7649D59B444F85CD31F5BC"/>
        <w:category>
          <w:name w:val="General"/>
          <w:gallery w:val="placeholder"/>
        </w:category>
        <w:types>
          <w:type w:val="bbPlcHdr"/>
        </w:types>
        <w:behaviors>
          <w:behavior w:val="content"/>
        </w:behaviors>
        <w:guid w:val="{E20540E8-EC29-4D2F-B1A6-ED7E67DDE478}"/>
      </w:docPartPr>
      <w:docPartBody>
        <w:p w:rsidR="001C4FEB" w:rsidRDefault="00B4740A" w:rsidP="00B4740A">
          <w:pPr>
            <w:pStyle w:val="9201507B6F7649D59B444F85CD31F5BC"/>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E26D1"/>
    <w:rsid w:val="00165BB1"/>
    <w:rsid w:val="00172BD9"/>
    <w:rsid w:val="001C4FEB"/>
    <w:rsid w:val="001F2840"/>
    <w:rsid w:val="005D60D0"/>
    <w:rsid w:val="00701908"/>
    <w:rsid w:val="00802CF6"/>
    <w:rsid w:val="00822B6B"/>
    <w:rsid w:val="00B4740A"/>
    <w:rsid w:val="00BB3C15"/>
    <w:rsid w:val="00C67A74"/>
    <w:rsid w:val="00C7028A"/>
    <w:rsid w:val="00DA0D53"/>
    <w:rsid w:val="00E1706B"/>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40A"/>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 w:type="paragraph" w:customStyle="1" w:styleId="9201507B6F7649D59B444F85CD31F5BC">
    <w:name w:val="9201507B6F7649D59B444F85CD31F5BC"/>
    <w:rsid w:val="00B47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E86B3-EBC9-440A-8B13-FEA2094B25F9}">
  <ds:schemaRefs>
    <ds:schemaRef ds:uri="http://schemas.openxmlformats.org/officeDocument/2006/bibliography"/>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template</Template>
  <TotalTime>2</TotalTime>
  <Pages>2</Pages>
  <Words>304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2037</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Ian Meader</cp:lastModifiedBy>
  <cp:revision>2</cp:revision>
  <dcterms:created xsi:type="dcterms:W3CDTF">2023-08-07T06:59:00Z</dcterms:created>
  <dcterms:modified xsi:type="dcterms:W3CDTF">2023-08-07T06:59:00Z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y fmtid="{D5CDD505-2E9C-101B-9397-08002B2CF9AE}" pid="3" name="MSIP_Label_82605bbf-3f5a-4d11-995a-ab0e71eef3db_Enabled">
    <vt:lpwstr>true</vt:lpwstr>
  </property>
  <property fmtid="{D5CDD505-2E9C-101B-9397-08002B2CF9AE}" pid="4" name="MSIP_Label_82605bbf-3f5a-4d11-995a-ab0e71eef3db_SetDate">
    <vt:lpwstr>2023-08-07T06:59:17Z</vt:lpwstr>
  </property>
  <property fmtid="{D5CDD505-2E9C-101B-9397-08002B2CF9AE}" pid="5" name="MSIP_Label_82605bbf-3f5a-4d11-995a-ab0e71eef3db_Method">
    <vt:lpwstr>Standard</vt:lpwstr>
  </property>
  <property fmtid="{D5CDD505-2E9C-101B-9397-08002B2CF9AE}" pid="6" name="MSIP_Label_82605bbf-3f5a-4d11-995a-ab0e71eef3db_Name">
    <vt:lpwstr>General</vt:lpwstr>
  </property>
  <property fmtid="{D5CDD505-2E9C-101B-9397-08002B2CF9AE}" pid="7" name="MSIP_Label_82605bbf-3f5a-4d11-995a-ab0e71eef3db_SiteId">
    <vt:lpwstr>0fb26f95-b29d-4825-a41a-86c75ea1246a</vt:lpwstr>
  </property>
  <property fmtid="{D5CDD505-2E9C-101B-9397-08002B2CF9AE}" pid="8" name="MSIP_Label_82605bbf-3f5a-4d11-995a-ab0e71eef3db_ActionId">
    <vt:lpwstr>c82decff-4eb3-4d2f-a73c-6b8ff6442080</vt:lpwstr>
  </property>
  <property fmtid="{D5CDD505-2E9C-101B-9397-08002B2CF9AE}" pid="9" name="MSIP_Label_82605bbf-3f5a-4d11-995a-ab0e71eef3db_ContentBits">
    <vt:lpwstr>1</vt:lpwstr>
  </property>
</Properties>
</file>