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A8E6" w14:textId="77777777" w:rsidR="00732099" w:rsidRDefault="006C4269" w:rsidP="00E52B08">
      <w:pPr>
        <w:rPr>
          <w:rFonts w:cs="Arial"/>
          <w:color w:val="000080"/>
          <w:lang w:eastAsia="en-GB"/>
        </w:rPr>
      </w:pPr>
      <w:r>
        <w:rPr>
          <w:rFonts w:cs="Arial"/>
          <w:color w:val="000080"/>
          <w:lang w:eastAsia="en-GB"/>
        </w:rPr>
        <w:t xml:space="preserve">                                                                                                                                                                                                                                                                                                                                                                                                                                                                                                                                                                                                                                                                                                                                                                                                                                                                                                                                                                                                                                                                                                                                                                                                  </w:t>
      </w:r>
    </w:p>
    <w:p w14:paraId="6D925665" w14:textId="77777777" w:rsidR="00BD1B82" w:rsidRDefault="00BD1B82" w:rsidP="00E52B08">
      <w:pPr>
        <w:rPr>
          <w:rFonts w:cs="Arial"/>
          <w:color w:val="000080"/>
          <w:lang w:eastAsia="en-GB"/>
        </w:rPr>
      </w:pPr>
    </w:p>
    <w:p w14:paraId="22094E8A" w14:textId="77777777" w:rsidR="00BD1B82" w:rsidRDefault="00BD1B82" w:rsidP="00E52B08">
      <w:pPr>
        <w:rPr>
          <w:rFonts w:cs="Arial"/>
          <w:color w:val="000080"/>
          <w:lang w:eastAsia="en-GB"/>
        </w:rPr>
      </w:pPr>
    </w:p>
    <w:p w14:paraId="5A16C2B2" w14:textId="77777777" w:rsidR="000D0434" w:rsidRDefault="0080706D" w:rsidP="000D0434">
      <w:pPr>
        <w:jc w:val="right"/>
        <w:rPr>
          <w:rFonts w:cs="Arial"/>
          <w:b/>
          <w:color w:val="000080"/>
          <w:szCs w:val="48"/>
          <w:lang w:eastAsia="en-GB"/>
        </w:rPr>
      </w:pPr>
      <w:r>
        <w:rPr>
          <w:rFonts w:cs="Arial"/>
          <w:b/>
          <w:noProof/>
          <w:color w:val="000080"/>
          <w:szCs w:val="48"/>
          <w:lang w:eastAsia="en-GB"/>
        </w:rPr>
        <w:object w:dxaOrig="1440" w:dyaOrig="1440" w14:anchorId="12373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4.25pt;margin-top:10.45pt;width:63.4pt;height:1in;z-index:251670528;mso-position-horizontal-relative:page;mso-position-vertical-relative:page" o:allowoverlap="f">
            <v:imagedata r:id="rId8" o:title=""/>
            <w10:wrap type="square" anchorx="page" anchory="page"/>
            <w10:anchorlock/>
          </v:shape>
          <o:OLEObject Type="Embed" ProgID="MSPhotoEd.3" ShapeID="_x0000_s1026" DrawAspect="Content" ObjectID="_1810714957" r:id="rId9"/>
        </w:object>
      </w:r>
    </w:p>
    <w:p w14:paraId="36381A34" w14:textId="77777777" w:rsidR="008D2543" w:rsidRDefault="008D2543" w:rsidP="000D0434">
      <w:pPr>
        <w:jc w:val="right"/>
        <w:rPr>
          <w:rFonts w:cs="Arial"/>
          <w:b/>
          <w:color w:val="000080"/>
          <w:szCs w:val="48"/>
          <w:lang w:eastAsia="en-GB"/>
        </w:rPr>
      </w:pPr>
    </w:p>
    <w:p w14:paraId="21521A2E" w14:textId="29066C0B" w:rsidR="004D090D" w:rsidRPr="006B6D95" w:rsidRDefault="005819A9" w:rsidP="000D0434">
      <w:pPr>
        <w:jc w:val="right"/>
        <w:rPr>
          <w:rFonts w:cs="Arial"/>
          <w:b/>
          <w:color w:val="1F497D" w:themeColor="text2"/>
          <w:szCs w:val="48"/>
          <w:lang w:eastAsia="en-GB"/>
        </w:rPr>
      </w:pPr>
      <w:r>
        <w:rPr>
          <w:rFonts w:cs="Arial"/>
          <w:b/>
          <w:color w:val="1F497D" w:themeColor="text2"/>
          <w:szCs w:val="48"/>
          <w:lang w:eastAsia="en-GB"/>
        </w:rPr>
        <w:t>June</w:t>
      </w:r>
      <w:r w:rsidR="003F73C1" w:rsidRPr="006B6D95">
        <w:rPr>
          <w:rFonts w:cs="Arial"/>
          <w:b/>
          <w:color w:val="1F497D" w:themeColor="text2"/>
          <w:szCs w:val="48"/>
          <w:lang w:eastAsia="en-GB"/>
        </w:rPr>
        <w:t xml:space="preserve"> 202</w:t>
      </w:r>
      <w:r>
        <w:rPr>
          <w:rFonts w:cs="Arial"/>
          <w:b/>
          <w:color w:val="1F497D" w:themeColor="text2"/>
          <w:szCs w:val="48"/>
          <w:lang w:eastAsia="en-GB"/>
        </w:rPr>
        <w:t>5</w:t>
      </w:r>
    </w:p>
    <w:p w14:paraId="65C30FA8" w14:textId="77777777" w:rsidR="00BD1B82" w:rsidRPr="005955C7" w:rsidRDefault="00BD1B82" w:rsidP="00FC7943">
      <w:pPr>
        <w:rPr>
          <w:rFonts w:cs="Arial"/>
          <w:color w:val="1F497D" w:themeColor="text2"/>
          <w:highlight w:val="yellow"/>
          <w:lang w:eastAsia="en-GB"/>
        </w:rPr>
      </w:pPr>
    </w:p>
    <w:p w14:paraId="073C7BAC" w14:textId="767F17A1" w:rsidR="000D0434" w:rsidRPr="005955C7" w:rsidRDefault="00851158" w:rsidP="000D0434">
      <w:pPr>
        <w:rPr>
          <w:rFonts w:cs="Arial"/>
          <w:color w:val="1F497D" w:themeColor="text2"/>
          <w:lang w:eastAsia="en-GB"/>
        </w:rPr>
      </w:pPr>
      <w:r>
        <w:rPr>
          <w:rFonts w:cs="Arial"/>
          <w:color w:val="1F497D" w:themeColor="text2"/>
          <w:lang w:eastAsia="en-GB"/>
        </w:rPr>
        <w:t xml:space="preserve">Dear Fairham </w:t>
      </w:r>
      <w:r w:rsidR="001E1C85">
        <w:rPr>
          <w:rFonts w:cs="Arial"/>
          <w:color w:val="1F497D" w:themeColor="text2"/>
          <w:lang w:eastAsia="en-GB"/>
        </w:rPr>
        <w:t>residents</w:t>
      </w:r>
      <w:r w:rsidR="000D0434" w:rsidRPr="005955C7">
        <w:rPr>
          <w:rFonts w:cs="Arial"/>
          <w:color w:val="1F497D" w:themeColor="text2"/>
          <w:lang w:eastAsia="en-GB"/>
        </w:rPr>
        <w:t xml:space="preserve"> in </w:t>
      </w:r>
      <w:r w:rsidR="005819A9">
        <w:rPr>
          <w:rFonts w:cs="Arial"/>
          <w:color w:val="1F497D" w:themeColor="text2"/>
          <w:lang w:eastAsia="en-GB"/>
        </w:rPr>
        <w:t>the parish of Barton in Fabis</w:t>
      </w:r>
    </w:p>
    <w:p w14:paraId="1030B79E" w14:textId="77777777" w:rsidR="00FC7943" w:rsidRPr="005955C7" w:rsidRDefault="00FC7943" w:rsidP="00FC7943">
      <w:pPr>
        <w:rPr>
          <w:rFonts w:cs="Arial"/>
          <w:color w:val="1F497D" w:themeColor="text2"/>
          <w:lang w:eastAsia="en-GB"/>
        </w:rPr>
      </w:pPr>
    </w:p>
    <w:p w14:paraId="4193E492" w14:textId="77777777" w:rsidR="001E1C85" w:rsidRDefault="001E1C85" w:rsidP="00975833">
      <w:pPr>
        <w:jc w:val="center"/>
        <w:rPr>
          <w:rFonts w:cs="Arial"/>
          <w:b/>
          <w:color w:val="1F497D" w:themeColor="text2"/>
          <w:sz w:val="28"/>
          <w:szCs w:val="48"/>
          <w:lang w:eastAsia="en-GB"/>
        </w:rPr>
      </w:pPr>
    </w:p>
    <w:p w14:paraId="3800D249" w14:textId="4C144B27" w:rsidR="00975833" w:rsidRDefault="00975833" w:rsidP="00975833">
      <w:pPr>
        <w:jc w:val="center"/>
        <w:rPr>
          <w:rFonts w:cs="Arial"/>
          <w:b/>
          <w:color w:val="1F497D" w:themeColor="text2"/>
          <w:sz w:val="28"/>
          <w:szCs w:val="48"/>
          <w:lang w:eastAsia="en-GB"/>
        </w:rPr>
      </w:pPr>
      <w:r w:rsidRPr="005955C7">
        <w:rPr>
          <w:rFonts w:cs="Arial"/>
          <w:b/>
          <w:color w:val="1F497D" w:themeColor="text2"/>
          <w:sz w:val="28"/>
          <w:szCs w:val="48"/>
          <w:lang w:eastAsia="en-GB"/>
        </w:rPr>
        <w:t xml:space="preserve">Have your say on how </w:t>
      </w:r>
      <w:r w:rsidR="005819A9">
        <w:rPr>
          <w:rFonts w:cs="Arial"/>
          <w:b/>
          <w:color w:val="1F497D" w:themeColor="text2"/>
          <w:sz w:val="28"/>
          <w:szCs w:val="48"/>
          <w:lang w:eastAsia="en-GB"/>
        </w:rPr>
        <w:t>your parish</w:t>
      </w:r>
      <w:r w:rsidRPr="005955C7">
        <w:rPr>
          <w:rFonts w:cs="Arial"/>
          <w:b/>
          <w:color w:val="1F497D" w:themeColor="text2"/>
          <w:sz w:val="28"/>
          <w:szCs w:val="48"/>
          <w:lang w:eastAsia="en-GB"/>
        </w:rPr>
        <w:t xml:space="preserve"> will be governed in the future...</w:t>
      </w:r>
    </w:p>
    <w:p w14:paraId="7E6AA699" w14:textId="77777777" w:rsidR="00851158" w:rsidRDefault="00851158" w:rsidP="00975833">
      <w:pPr>
        <w:jc w:val="center"/>
        <w:rPr>
          <w:rFonts w:cs="Arial"/>
          <w:b/>
          <w:color w:val="1F497D" w:themeColor="text2"/>
          <w:sz w:val="28"/>
          <w:szCs w:val="48"/>
          <w:lang w:eastAsia="en-GB"/>
        </w:rPr>
      </w:pPr>
    </w:p>
    <w:p w14:paraId="26E0E6A0" w14:textId="79929E18" w:rsidR="00851158" w:rsidRPr="006F03B0" w:rsidRDefault="00851158" w:rsidP="00851158">
      <w:pPr>
        <w:rPr>
          <w:rFonts w:cs="Arial"/>
          <w:color w:val="1F497D" w:themeColor="text2"/>
          <w:lang w:eastAsia="en-GB"/>
        </w:rPr>
      </w:pPr>
      <w:proofErr w:type="gramStart"/>
      <w:r w:rsidRPr="006F03B0">
        <w:rPr>
          <w:rFonts w:cs="Arial"/>
          <w:color w:val="1F497D" w:themeColor="text2"/>
          <w:lang w:eastAsia="en-GB"/>
        </w:rPr>
        <w:t>First of all</w:t>
      </w:r>
      <w:proofErr w:type="gramEnd"/>
      <w:r w:rsidRPr="006F03B0">
        <w:rPr>
          <w:rFonts w:cs="Arial"/>
          <w:color w:val="1F497D" w:themeColor="text2"/>
          <w:lang w:eastAsia="en-GB"/>
        </w:rPr>
        <w:t>, welcome to Rushcliffe. We hope you will be very happy in your new home. You might not realise it yet</w:t>
      </w:r>
      <w:r w:rsidR="006F03B0">
        <w:rPr>
          <w:rFonts w:cs="Arial"/>
          <w:color w:val="1F497D" w:themeColor="text2"/>
          <w:lang w:eastAsia="en-GB"/>
        </w:rPr>
        <w:t>,</w:t>
      </w:r>
      <w:r w:rsidRPr="006F03B0">
        <w:rPr>
          <w:rFonts w:cs="Arial"/>
          <w:color w:val="1F497D" w:themeColor="text2"/>
          <w:lang w:eastAsia="en-GB"/>
        </w:rPr>
        <w:t xml:space="preserve"> but you live in the parish of Barton in Fabis which is part of the Borough of Rushcliffe. </w:t>
      </w:r>
    </w:p>
    <w:p w14:paraId="53CDEAFE" w14:textId="77777777" w:rsidR="00851158" w:rsidRPr="006F03B0" w:rsidRDefault="00851158" w:rsidP="00851158">
      <w:pPr>
        <w:rPr>
          <w:rFonts w:cs="Arial"/>
          <w:color w:val="1F497D" w:themeColor="text2"/>
          <w:lang w:eastAsia="en-GB"/>
        </w:rPr>
      </w:pPr>
    </w:p>
    <w:p w14:paraId="74647E93" w14:textId="3296D27F" w:rsidR="00851158" w:rsidRPr="006F03B0" w:rsidRDefault="00851158" w:rsidP="00851158">
      <w:pPr>
        <w:rPr>
          <w:rFonts w:cs="Arial"/>
          <w:color w:val="1F497D" w:themeColor="text2"/>
          <w:lang w:eastAsia="en-GB"/>
        </w:rPr>
      </w:pPr>
      <w:r w:rsidRPr="006F03B0">
        <w:rPr>
          <w:rFonts w:cs="Arial"/>
          <w:color w:val="1F497D" w:themeColor="text2"/>
          <w:lang w:eastAsia="en-GB"/>
        </w:rPr>
        <w:t xml:space="preserve">Rushcliffe Borough Council has received a petition from the existing residents of Barton in Fabis who want to make sure that you, and your neighbours, have appropriate and effective local governance in the form of your own parish council. They have triggered a Community Governance Review on your behalf so that you </w:t>
      </w:r>
      <w:r w:rsidR="0080706D">
        <w:rPr>
          <w:rFonts w:cs="Arial"/>
          <w:color w:val="1F497D" w:themeColor="text2"/>
          <w:lang w:eastAsia="en-GB"/>
        </w:rPr>
        <w:t>could</w:t>
      </w:r>
      <w:r w:rsidRPr="006F03B0">
        <w:rPr>
          <w:rFonts w:cs="Arial"/>
          <w:color w:val="1F497D" w:themeColor="text2"/>
          <w:lang w:eastAsia="en-GB"/>
        </w:rPr>
        <w:t xml:space="preserve"> have your own parish council at the next elections. </w:t>
      </w:r>
    </w:p>
    <w:p w14:paraId="6D66E9BB" w14:textId="4473291F" w:rsidR="00851158" w:rsidRPr="006F03B0" w:rsidRDefault="00851158" w:rsidP="00851158">
      <w:pPr>
        <w:rPr>
          <w:rFonts w:cs="Arial"/>
          <w:color w:val="1F497D" w:themeColor="text2"/>
          <w:lang w:eastAsia="en-GB"/>
        </w:rPr>
      </w:pPr>
    </w:p>
    <w:p w14:paraId="113F4587" w14:textId="77777777" w:rsidR="005819A9" w:rsidRPr="005819A9" w:rsidRDefault="005819A9" w:rsidP="005819A9">
      <w:pPr>
        <w:rPr>
          <w:rFonts w:cs="Arial"/>
          <w:color w:val="1F497D" w:themeColor="text2"/>
          <w:lang w:eastAsia="en-GB"/>
        </w:rPr>
      </w:pPr>
      <w:r w:rsidRPr="005819A9">
        <w:rPr>
          <w:rFonts w:cs="Arial"/>
          <w:color w:val="1F497D" w:themeColor="text2"/>
          <w:lang w:eastAsia="en-GB"/>
        </w:rPr>
        <w:t>The petition proposes the separation of the new Fairham development from the existing Barton in Fabis parish with the wording set out below:</w:t>
      </w:r>
    </w:p>
    <w:p w14:paraId="631520C7" w14:textId="77777777" w:rsidR="005819A9" w:rsidRDefault="005819A9" w:rsidP="005819A9">
      <w:pPr>
        <w:rPr>
          <w:rFonts w:cs="Arial"/>
          <w:color w:val="1F497D" w:themeColor="text2"/>
          <w:lang w:eastAsia="en-GB"/>
        </w:rPr>
      </w:pPr>
    </w:p>
    <w:p w14:paraId="435B1267" w14:textId="5D9227DD" w:rsidR="005819A9" w:rsidRPr="005819A9" w:rsidRDefault="005819A9" w:rsidP="001E1C85">
      <w:pPr>
        <w:ind w:left="709" w:right="1003"/>
        <w:jc w:val="center"/>
        <w:rPr>
          <w:rFonts w:cs="Arial"/>
          <w:color w:val="1F497D" w:themeColor="text2"/>
          <w:lang w:eastAsia="en-GB"/>
        </w:rPr>
      </w:pPr>
      <w:r w:rsidRPr="005819A9">
        <w:rPr>
          <w:rFonts w:cs="Arial"/>
          <w:color w:val="1F497D" w:themeColor="text2"/>
          <w:lang w:eastAsia="en-GB"/>
        </w:rPr>
        <w:t xml:space="preserve">“This proposal is seeking to create a new Parish of Fairham so that </w:t>
      </w:r>
      <w:r w:rsidRPr="005819A9">
        <w:rPr>
          <w:rFonts w:cs="Arial"/>
          <w:color w:val="1F497D" w:themeColor="text2"/>
          <w:lang w:eastAsia="en-GB"/>
        </w:rPr>
        <w:tab/>
        <w:t>the existing Parish Council can remain focussed on the interests of the Barton in Fabis population and the residents of Fairham will have their own representation.”</w:t>
      </w:r>
    </w:p>
    <w:p w14:paraId="367DE849" w14:textId="77777777" w:rsidR="005819A9" w:rsidRDefault="005819A9" w:rsidP="005819A9">
      <w:pPr>
        <w:rPr>
          <w:rFonts w:cs="Arial"/>
          <w:color w:val="1F497D" w:themeColor="text2"/>
          <w:lang w:eastAsia="en-GB"/>
        </w:rPr>
      </w:pPr>
    </w:p>
    <w:p w14:paraId="53C6697C" w14:textId="5B522642" w:rsidR="002E0924" w:rsidRPr="005955C7" w:rsidRDefault="005819A9" w:rsidP="002E0924">
      <w:pPr>
        <w:rPr>
          <w:rFonts w:cs="Arial"/>
          <w:color w:val="1F497D" w:themeColor="text2"/>
          <w:lang w:eastAsia="en-GB"/>
        </w:rPr>
      </w:pPr>
      <w:r w:rsidRPr="005819A9">
        <w:rPr>
          <w:rFonts w:cs="Arial"/>
          <w:color w:val="1F497D" w:themeColor="text2"/>
          <w:lang w:eastAsia="en-GB"/>
        </w:rPr>
        <w:t>It goes on to present six reasons why this is necessary and proposes new boundaries for both parishes.</w:t>
      </w:r>
      <w:r w:rsidR="006F03B0">
        <w:rPr>
          <w:rFonts w:cs="Arial"/>
          <w:color w:val="1F497D" w:themeColor="text2"/>
          <w:lang w:eastAsia="en-GB"/>
        </w:rPr>
        <w:t xml:space="preserve"> </w:t>
      </w:r>
      <w:r w:rsidRPr="005955C7">
        <w:rPr>
          <w:rFonts w:cs="Arial"/>
          <w:color w:val="1F497D" w:themeColor="text2"/>
          <w:lang w:eastAsia="en-GB"/>
        </w:rPr>
        <w:t>The petition ha</w:t>
      </w:r>
      <w:r w:rsidRPr="00CD37F4">
        <w:rPr>
          <w:rFonts w:cs="Arial"/>
          <w:color w:val="1F497D" w:themeColor="text2"/>
          <w:lang w:eastAsia="en-GB"/>
        </w:rPr>
        <w:t>d 8</w:t>
      </w:r>
      <w:r w:rsidR="00CD37F4" w:rsidRPr="00CD37F4">
        <w:rPr>
          <w:rFonts w:cs="Arial"/>
          <w:color w:val="1F497D" w:themeColor="text2"/>
          <w:lang w:eastAsia="en-GB"/>
        </w:rPr>
        <w:t>7</w:t>
      </w:r>
      <w:r w:rsidRPr="00CD37F4">
        <w:rPr>
          <w:rFonts w:cs="Arial"/>
          <w:color w:val="1F497D" w:themeColor="text2"/>
          <w:lang w:eastAsia="en-GB"/>
        </w:rPr>
        <w:t xml:space="preserve"> va</w:t>
      </w:r>
      <w:r w:rsidRPr="005955C7">
        <w:rPr>
          <w:rFonts w:cs="Arial"/>
          <w:color w:val="1F497D" w:themeColor="text2"/>
          <w:lang w:eastAsia="en-GB"/>
        </w:rPr>
        <w:t xml:space="preserve">lid signatures from </w:t>
      </w:r>
      <w:r>
        <w:rPr>
          <w:rFonts w:cs="Arial"/>
          <w:color w:val="1F497D" w:themeColor="text2"/>
          <w:lang w:eastAsia="en-GB"/>
        </w:rPr>
        <w:t>electors within the existing parish triggering a Community Governance Review</w:t>
      </w:r>
      <w:r w:rsidRPr="005955C7">
        <w:rPr>
          <w:rFonts w:cs="Arial"/>
          <w:color w:val="1F497D" w:themeColor="text2"/>
          <w:lang w:eastAsia="en-GB"/>
        </w:rPr>
        <w:t>.</w:t>
      </w:r>
      <w:r>
        <w:rPr>
          <w:rFonts w:cs="Arial"/>
          <w:color w:val="1F497D" w:themeColor="text2"/>
          <w:lang w:eastAsia="en-GB"/>
        </w:rPr>
        <w:t xml:space="preserve"> A Community Governance Review is a process governed by legislation and undertaken by </w:t>
      </w:r>
      <w:r w:rsidR="002E0924" w:rsidRPr="005955C7">
        <w:rPr>
          <w:rFonts w:cs="Arial"/>
          <w:color w:val="1F497D" w:themeColor="text2"/>
          <w:lang w:eastAsia="en-GB"/>
        </w:rPr>
        <w:t>Rushcliffe Borough Council</w:t>
      </w:r>
      <w:r>
        <w:rPr>
          <w:rFonts w:cs="Arial"/>
          <w:color w:val="1F497D" w:themeColor="text2"/>
          <w:lang w:eastAsia="en-GB"/>
        </w:rPr>
        <w:t>.</w:t>
      </w:r>
    </w:p>
    <w:p w14:paraId="7DC9935C" w14:textId="77777777" w:rsidR="002E0924" w:rsidRPr="005955C7" w:rsidRDefault="002E0924" w:rsidP="002E0924">
      <w:pPr>
        <w:rPr>
          <w:rFonts w:cs="Arial"/>
          <w:color w:val="1F497D" w:themeColor="text2"/>
          <w:lang w:eastAsia="en-GB"/>
        </w:rPr>
      </w:pPr>
    </w:p>
    <w:p w14:paraId="39271E0B" w14:textId="4987219A" w:rsidR="002E0924" w:rsidRPr="005955C7" w:rsidRDefault="002E0924" w:rsidP="002E0924">
      <w:pPr>
        <w:rPr>
          <w:rFonts w:cs="Arial"/>
          <w:color w:val="1F497D" w:themeColor="text2"/>
          <w:lang w:eastAsia="en-GB"/>
        </w:rPr>
      </w:pPr>
      <w:r w:rsidRPr="005955C7">
        <w:rPr>
          <w:rFonts w:cs="Arial"/>
          <w:color w:val="1F497D" w:themeColor="text2"/>
          <w:lang w:eastAsia="en-GB"/>
        </w:rPr>
        <w:t>This information sheet explain</w:t>
      </w:r>
      <w:r w:rsidR="001E1C85">
        <w:rPr>
          <w:rFonts w:cs="Arial"/>
          <w:color w:val="1F497D" w:themeColor="text2"/>
          <w:lang w:eastAsia="en-GB"/>
        </w:rPr>
        <w:t>s</w:t>
      </w:r>
      <w:r w:rsidRPr="005955C7">
        <w:rPr>
          <w:rFonts w:cs="Arial"/>
          <w:color w:val="1F497D" w:themeColor="text2"/>
          <w:lang w:eastAsia="en-GB"/>
        </w:rPr>
        <w:t>:</w:t>
      </w:r>
    </w:p>
    <w:p w14:paraId="37AC257C" w14:textId="545799B6" w:rsidR="002E0924" w:rsidRPr="005955C7" w:rsidRDefault="002E0924" w:rsidP="002E0924">
      <w:pPr>
        <w:numPr>
          <w:ilvl w:val="0"/>
          <w:numId w:val="12"/>
        </w:numPr>
        <w:rPr>
          <w:rFonts w:cs="Arial"/>
          <w:color w:val="1F497D" w:themeColor="text2"/>
          <w:lang w:eastAsia="en-GB"/>
        </w:rPr>
      </w:pPr>
      <w:r w:rsidRPr="005955C7">
        <w:rPr>
          <w:rFonts w:cs="Arial"/>
          <w:color w:val="1F497D" w:themeColor="text2"/>
          <w:lang w:eastAsia="en-GB"/>
        </w:rPr>
        <w:t xml:space="preserve">What </w:t>
      </w:r>
      <w:r w:rsidR="001E1C85">
        <w:rPr>
          <w:rFonts w:cs="Arial"/>
          <w:color w:val="1F497D" w:themeColor="text2"/>
          <w:lang w:eastAsia="en-GB"/>
        </w:rPr>
        <w:t>a Community Governance</w:t>
      </w:r>
      <w:r w:rsidRPr="005955C7">
        <w:rPr>
          <w:rFonts w:cs="Arial"/>
          <w:color w:val="1F497D" w:themeColor="text2"/>
          <w:lang w:eastAsia="en-GB"/>
        </w:rPr>
        <w:t xml:space="preserve"> </w:t>
      </w:r>
      <w:r w:rsidR="001E1C85">
        <w:rPr>
          <w:rFonts w:cs="Arial"/>
          <w:color w:val="1F497D" w:themeColor="text2"/>
          <w:lang w:eastAsia="en-GB"/>
        </w:rPr>
        <w:t>R</w:t>
      </w:r>
      <w:r w:rsidRPr="005955C7">
        <w:rPr>
          <w:rFonts w:cs="Arial"/>
          <w:color w:val="1F497D" w:themeColor="text2"/>
          <w:lang w:eastAsia="en-GB"/>
        </w:rPr>
        <w:t>eview is</w:t>
      </w:r>
    </w:p>
    <w:p w14:paraId="095F0E05" w14:textId="77777777" w:rsidR="002E0924" w:rsidRPr="005955C7" w:rsidRDefault="002E0924" w:rsidP="002E0924">
      <w:pPr>
        <w:numPr>
          <w:ilvl w:val="0"/>
          <w:numId w:val="12"/>
        </w:numPr>
        <w:rPr>
          <w:rFonts w:cs="Arial"/>
          <w:color w:val="1F497D" w:themeColor="text2"/>
          <w:lang w:eastAsia="en-GB"/>
        </w:rPr>
      </w:pPr>
      <w:r w:rsidRPr="005955C7">
        <w:rPr>
          <w:rFonts w:cs="Arial"/>
          <w:color w:val="1F497D" w:themeColor="text2"/>
          <w:lang w:eastAsia="en-GB"/>
        </w:rPr>
        <w:t>How it will be carried out</w:t>
      </w:r>
    </w:p>
    <w:p w14:paraId="6794E478" w14:textId="3FB0B7A7" w:rsidR="002E0924" w:rsidRPr="005955C7" w:rsidRDefault="002E0924" w:rsidP="002E0924">
      <w:pPr>
        <w:numPr>
          <w:ilvl w:val="0"/>
          <w:numId w:val="12"/>
        </w:numPr>
        <w:rPr>
          <w:rFonts w:cs="Arial"/>
          <w:color w:val="1F497D" w:themeColor="text2"/>
          <w:lang w:eastAsia="en-GB"/>
        </w:rPr>
      </w:pPr>
      <w:r w:rsidRPr="005955C7">
        <w:rPr>
          <w:rFonts w:cs="Arial"/>
          <w:color w:val="1F497D" w:themeColor="text2"/>
          <w:lang w:eastAsia="en-GB"/>
        </w:rPr>
        <w:t>How you can have your say</w:t>
      </w:r>
      <w:r w:rsidR="00975833" w:rsidRPr="005955C7">
        <w:rPr>
          <w:rFonts w:cs="Arial"/>
          <w:color w:val="1F497D" w:themeColor="text2"/>
          <w:lang w:eastAsia="en-GB"/>
        </w:rPr>
        <w:t>.</w:t>
      </w:r>
    </w:p>
    <w:p w14:paraId="560DC5C1" w14:textId="77777777" w:rsidR="002E0924" w:rsidRPr="005955C7" w:rsidRDefault="002E0924" w:rsidP="002E0924">
      <w:pPr>
        <w:rPr>
          <w:rFonts w:cs="Arial"/>
          <w:color w:val="1F497D" w:themeColor="text2"/>
          <w:lang w:eastAsia="en-GB"/>
        </w:rPr>
      </w:pPr>
    </w:p>
    <w:p w14:paraId="58B80694" w14:textId="7FB3A54A" w:rsidR="006F03B0" w:rsidRPr="006F03B0" w:rsidRDefault="006F03B0" w:rsidP="006F03B0">
      <w:pPr>
        <w:rPr>
          <w:rFonts w:cs="Arial"/>
          <w:color w:val="1F497D" w:themeColor="text2"/>
          <w:lang w:eastAsia="en-GB"/>
        </w:rPr>
      </w:pPr>
      <w:r w:rsidRPr="006F03B0">
        <w:rPr>
          <w:rFonts w:cs="Arial"/>
          <w:color w:val="1F497D" w:themeColor="text2"/>
          <w:lang w:eastAsia="en-GB"/>
        </w:rPr>
        <w:t xml:space="preserve">We appreciate that you will have plenty to do </w:t>
      </w:r>
      <w:proofErr w:type="gramStart"/>
      <w:r w:rsidRPr="006F03B0">
        <w:rPr>
          <w:rFonts w:cs="Arial"/>
          <w:color w:val="1F497D" w:themeColor="text2"/>
          <w:lang w:eastAsia="en-GB"/>
        </w:rPr>
        <w:t>at the moment</w:t>
      </w:r>
      <w:proofErr w:type="gramEnd"/>
      <w:r w:rsidRPr="006F03B0">
        <w:rPr>
          <w:rFonts w:cs="Arial"/>
          <w:color w:val="1F497D" w:themeColor="text2"/>
          <w:lang w:eastAsia="en-GB"/>
        </w:rPr>
        <w:t xml:space="preserve"> settling into your new home but it</w:t>
      </w:r>
      <w:r>
        <w:rPr>
          <w:rFonts w:cs="Arial"/>
          <w:color w:val="1F497D" w:themeColor="text2"/>
          <w:lang w:eastAsia="en-GB"/>
        </w:rPr>
        <w:t>’</w:t>
      </w:r>
      <w:r w:rsidRPr="006F03B0">
        <w:rPr>
          <w:rFonts w:cs="Arial"/>
          <w:color w:val="1F497D" w:themeColor="text2"/>
          <w:lang w:eastAsia="en-GB"/>
        </w:rPr>
        <w:t xml:space="preserve">s </w:t>
      </w:r>
      <w:proofErr w:type="gramStart"/>
      <w:r w:rsidRPr="006F03B0">
        <w:rPr>
          <w:rFonts w:cs="Arial"/>
          <w:color w:val="1F497D" w:themeColor="text2"/>
          <w:lang w:eastAsia="en-GB"/>
        </w:rPr>
        <w:t>really important</w:t>
      </w:r>
      <w:proofErr w:type="gramEnd"/>
      <w:r w:rsidRPr="006F03B0">
        <w:rPr>
          <w:rFonts w:cs="Arial"/>
          <w:color w:val="1F497D" w:themeColor="text2"/>
          <w:lang w:eastAsia="en-GB"/>
        </w:rPr>
        <w:t xml:space="preserve"> that you respond to this consultation to make sure the community of Fairham has its own parish council in the future.</w:t>
      </w:r>
    </w:p>
    <w:p w14:paraId="656EE2B2" w14:textId="77777777" w:rsidR="004057A9" w:rsidRPr="005955C7" w:rsidRDefault="004057A9" w:rsidP="002E0924">
      <w:pPr>
        <w:rPr>
          <w:rFonts w:cs="Arial"/>
          <w:color w:val="1F497D" w:themeColor="text2"/>
          <w:lang w:eastAsia="en-GB"/>
        </w:rPr>
      </w:pPr>
    </w:p>
    <w:p w14:paraId="69FBAF69" w14:textId="77777777" w:rsidR="002E0924" w:rsidRPr="005955C7" w:rsidRDefault="00821724" w:rsidP="002E0924">
      <w:pPr>
        <w:rPr>
          <w:rFonts w:cs="Arial"/>
          <w:color w:val="1F497D" w:themeColor="text2"/>
          <w:lang w:eastAsia="en-GB"/>
        </w:rPr>
      </w:pPr>
      <w:r w:rsidRPr="005955C7">
        <w:rPr>
          <w:rFonts w:cs="Arial"/>
          <w:color w:val="1F497D" w:themeColor="text2"/>
          <w:lang w:eastAsia="en-GB"/>
        </w:rPr>
        <w:t>Y</w:t>
      </w:r>
      <w:r w:rsidR="00304A9D" w:rsidRPr="005955C7">
        <w:rPr>
          <w:rFonts w:cs="Arial"/>
          <w:color w:val="1F497D" w:themeColor="text2"/>
          <w:lang w:eastAsia="en-GB"/>
        </w:rPr>
        <w:t xml:space="preserve">ours </w:t>
      </w:r>
      <w:r w:rsidR="006D4AB5" w:rsidRPr="005955C7">
        <w:rPr>
          <w:rFonts w:cs="Arial"/>
          <w:color w:val="1F497D" w:themeColor="text2"/>
          <w:lang w:eastAsia="en-GB"/>
        </w:rPr>
        <w:t>s</w:t>
      </w:r>
      <w:r w:rsidR="00304A9D" w:rsidRPr="005955C7">
        <w:rPr>
          <w:rFonts w:cs="Arial"/>
          <w:color w:val="1F497D" w:themeColor="text2"/>
          <w:lang w:eastAsia="en-GB"/>
        </w:rPr>
        <w:t>incerely</w:t>
      </w:r>
    </w:p>
    <w:p w14:paraId="4FE01F66" w14:textId="0B4741B0" w:rsidR="002618A4" w:rsidRPr="005955C7" w:rsidRDefault="00A76EC2">
      <w:pPr>
        <w:rPr>
          <w:color w:val="1F497D" w:themeColor="text2"/>
          <w:highlight w:val="yellow"/>
        </w:rPr>
      </w:pPr>
      <w:r w:rsidRPr="005955C7">
        <w:rPr>
          <w:noProof/>
          <w:color w:val="1F497D" w:themeColor="text2"/>
        </w:rPr>
        <w:drawing>
          <wp:inline distT="0" distB="0" distL="0" distR="0" wp14:anchorId="0A1E4986" wp14:editId="4CE339B7">
            <wp:extent cx="1733550" cy="675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185" cy="692862"/>
                    </a:xfrm>
                    <a:prstGeom prst="rect">
                      <a:avLst/>
                    </a:prstGeom>
                    <a:noFill/>
                    <a:ln>
                      <a:noFill/>
                    </a:ln>
                  </pic:spPr>
                </pic:pic>
              </a:graphicData>
            </a:graphic>
          </wp:inline>
        </w:drawing>
      </w:r>
    </w:p>
    <w:p w14:paraId="19536DB2" w14:textId="12564144" w:rsidR="00A76EC2" w:rsidRPr="005955C7" w:rsidRDefault="00A76EC2" w:rsidP="00E20978">
      <w:pPr>
        <w:rPr>
          <w:rFonts w:cs="Arial"/>
          <w:color w:val="1F497D" w:themeColor="text2"/>
          <w:lang w:eastAsia="en-GB"/>
        </w:rPr>
      </w:pPr>
      <w:r w:rsidRPr="005955C7">
        <w:rPr>
          <w:rFonts w:cs="Arial"/>
          <w:color w:val="1F497D" w:themeColor="text2"/>
          <w:lang w:eastAsia="en-GB"/>
        </w:rPr>
        <w:t>Charlotte Caven-Atack</w:t>
      </w:r>
    </w:p>
    <w:p w14:paraId="53F4E3A7" w14:textId="37E44A0F" w:rsidR="00304A9D" w:rsidRPr="005955C7" w:rsidRDefault="005819A9" w:rsidP="002E0924">
      <w:pPr>
        <w:rPr>
          <w:rFonts w:cs="Arial"/>
          <w:bCs/>
          <w:color w:val="1F497D" w:themeColor="text2"/>
          <w:lang w:eastAsia="en-GB"/>
        </w:rPr>
      </w:pPr>
      <w:r>
        <w:rPr>
          <w:rFonts w:cs="Arial"/>
          <w:bCs/>
          <w:color w:val="1F497D" w:themeColor="text2"/>
          <w:lang w:eastAsia="en-GB"/>
        </w:rPr>
        <w:t xml:space="preserve">Head of </w:t>
      </w:r>
      <w:r w:rsidR="00A76EC2" w:rsidRPr="005955C7">
        <w:rPr>
          <w:rFonts w:cs="Arial"/>
          <w:bCs/>
          <w:color w:val="1F497D" w:themeColor="text2"/>
          <w:lang w:eastAsia="en-GB"/>
        </w:rPr>
        <w:t>Corporate Services</w:t>
      </w:r>
    </w:p>
    <w:p w14:paraId="37BB8E8D" w14:textId="4CBED393" w:rsidR="00E52B08" w:rsidRPr="005955C7" w:rsidRDefault="00E52B08" w:rsidP="00350B3F">
      <w:pPr>
        <w:rPr>
          <w:rFonts w:cs="Arial"/>
          <w:b/>
          <w:color w:val="1F497D" w:themeColor="text2"/>
          <w:sz w:val="72"/>
          <w:szCs w:val="72"/>
          <w:lang w:eastAsia="en-GB"/>
        </w:rPr>
      </w:pPr>
      <w:r w:rsidRPr="005955C7">
        <w:rPr>
          <w:rFonts w:cs="Arial"/>
          <w:b/>
          <w:color w:val="1F497D" w:themeColor="text2"/>
          <w:sz w:val="72"/>
          <w:szCs w:val="72"/>
          <w:lang w:eastAsia="en-GB"/>
        </w:rPr>
        <w:lastRenderedPageBreak/>
        <w:t>Have Your Say…</w:t>
      </w:r>
    </w:p>
    <w:p w14:paraId="31587A36" w14:textId="7BCD910F" w:rsidR="00734DA4" w:rsidRPr="005955C7" w:rsidRDefault="00734DA4" w:rsidP="00E52B08">
      <w:pPr>
        <w:rPr>
          <w:rFonts w:cs="Arial"/>
          <w:b/>
          <w:color w:val="1F497D" w:themeColor="text2"/>
          <w:sz w:val="52"/>
          <w:szCs w:val="52"/>
          <w:lang w:eastAsia="en-GB"/>
        </w:rPr>
      </w:pPr>
      <w:r w:rsidRPr="005955C7">
        <w:rPr>
          <w:rFonts w:cs="Arial"/>
          <w:b/>
          <w:color w:val="1F497D" w:themeColor="text2"/>
          <w:sz w:val="52"/>
          <w:szCs w:val="52"/>
          <w:lang w:eastAsia="en-GB"/>
        </w:rPr>
        <w:t xml:space="preserve">Do you want </w:t>
      </w:r>
      <w:r w:rsidR="0008747C" w:rsidRPr="005955C7">
        <w:rPr>
          <w:rFonts w:cs="Arial"/>
          <w:b/>
          <w:color w:val="1F497D" w:themeColor="text2"/>
          <w:sz w:val="52"/>
          <w:szCs w:val="52"/>
          <w:lang w:eastAsia="en-GB"/>
        </w:rPr>
        <w:t xml:space="preserve">a </w:t>
      </w:r>
      <w:r w:rsidR="00E20978">
        <w:rPr>
          <w:rFonts w:cs="Arial"/>
          <w:b/>
          <w:color w:val="1F497D" w:themeColor="text2"/>
          <w:sz w:val="52"/>
          <w:szCs w:val="52"/>
          <w:lang w:eastAsia="en-GB"/>
        </w:rPr>
        <w:t>separate</w:t>
      </w:r>
      <w:r w:rsidR="0008747C" w:rsidRPr="005955C7">
        <w:rPr>
          <w:rFonts w:cs="Arial"/>
          <w:b/>
          <w:color w:val="1F497D" w:themeColor="text2"/>
          <w:sz w:val="52"/>
          <w:szCs w:val="52"/>
          <w:lang w:eastAsia="en-GB"/>
        </w:rPr>
        <w:t xml:space="preserve"> </w:t>
      </w:r>
      <w:r w:rsidRPr="005955C7">
        <w:rPr>
          <w:rFonts w:cs="Arial"/>
          <w:b/>
          <w:color w:val="1F497D" w:themeColor="text2"/>
          <w:sz w:val="52"/>
          <w:szCs w:val="52"/>
          <w:lang w:eastAsia="en-GB"/>
        </w:rPr>
        <w:t xml:space="preserve">parish council for </w:t>
      </w:r>
      <w:r w:rsidR="00E20978">
        <w:rPr>
          <w:rFonts w:cs="Arial"/>
          <w:b/>
          <w:color w:val="1F497D" w:themeColor="text2"/>
          <w:sz w:val="52"/>
          <w:szCs w:val="52"/>
          <w:lang w:eastAsia="en-GB"/>
        </w:rPr>
        <w:t>Fairham</w:t>
      </w:r>
      <w:r w:rsidRPr="005955C7">
        <w:rPr>
          <w:rFonts w:cs="Arial"/>
          <w:b/>
          <w:color w:val="1F497D" w:themeColor="text2"/>
          <w:sz w:val="52"/>
          <w:szCs w:val="52"/>
          <w:lang w:eastAsia="en-GB"/>
        </w:rPr>
        <w:t>?</w:t>
      </w:r>
    </w:p>
    <w:p w14:paraId="2A552BEE" w14:textId="77777777" w:rsidR="00E52B08" w:rsidRPr="005955C7" w:rsidRDefault="00E52B08" w:rsidP="00E52B08">
      <w:pPr>
        <w:rPr>
          <w:rFonts w:ascii="Calibri" w:hAnsi="Calibri" w:cs="Calibri"/>
          <w:b/>
          <w:color w:val="1F497D" w:themeColor="text2"/>
          <w:sz w:val="36"/>
          <w:szCs w:val="36"/>
          <w:highlight w:val="yellow"/>
          <w:lang w:eastAsia="en-GB"/>
        </w:rPr>
      </w:pPr>
    </w:p>
    <w:p w14:paraId="208319C9" w14:textId="77777777" w:rsidR="004057A9" w:rsidRPr="005955C7" w:rsidRDefault="004057A9" w:rsidP="004057A9">
      <w:pPr>
        <w:rPr>
          <w:rFonts w:cs="Arial"/>
          <w:b/>
          <w:color w:val="1F497D" w:themeColor="text2"/>
          <w:sz w:val="32"/>
          <w:szCs w:val="32"/>
          <w:lang w:eastAsia="en-GB"/>
        </w:rPr>
      </w:pPr>
      <w:r w:rsidRPr="005955C7">
        <w:rPr>
          <w:rFonts w:cs="Arial"/>
          <w:b/>
          <w:color w:val="1F497D" w:themeColor="text2"/>
          <w:sz w:val="32"/>
          <w:szCs w:val="32"/>
          <w:lang w:eastAsia="en-GB"/>
        </w:rPr>
        <w:t>What is a Community Governance Review?</w:t>
      </w:r>
    </w:p>
    <w:p w14:paraId="60810311" w14:textId="77777777" w:rsidR="00B77BD7" w:rsidRPr="005955C7" w:rsidRDefault="00B77BD7" w:rsidP="004057A9">
      <w:pPr>
        <w:rPr>
          <w:rFonts w:cs="Arial"/>
          <w:b/>
          <w:color w:val="1F497D" w:themeColor="text2"/>
          <w:sz w:val="32"/>
          <w:szCs w:val="32"/>
          <w:lang w:eastAsia="en-GB"/>
        </w:rPr>
      </w:pPr>
    </w:p>
    <w:p w14:paraId="505F9537" w14:textId="0D7D9214" w:rsidR="00734DA4" w:rsidRDefault="00734DA4" w:rsidP="00734DA4">
      <w:pPr>
        <w:rPr>
          <w:rFonts w:cs="Arial"/>
          <w:iCs/>
          <w:color w:val="1F497D" w:themeColor="text2"/>
          <w:lang w:eastAsia="en-GB"/>
        </w:rPr>
      </w:pPr>
      <w:r w:rsidRPr="005955C7">
        <w:rPr>
          <w:rFonts w:cs="Arial"/>
          <w:iCs/>
          <w:color w:val="1F497D" w:themeColor="text2"/>
          <w:lang w:eastAsia="en-GB"/>
        </w:rPr>
        <w:t xml:space="preserve">The Council has received a petition from some residents living in </w:t>
      </w:r>
      <w:r w:rsidR="00E20978">
        <w:rPr>
          <w:rFonts w:cs="Arial"/>
          <w:iCs/>
          <w:color w:val="1F497D" w:themeColor="text2"/>
          <w:lang w:eastAsia="en-GB"/>
        </w:rPr>
        <w:t>the parish of Barton in Fabis</w:t>
      </w:r>
      <w:r w:rsidRPr="005955C7">
        <w:rPr>
          <w:rFonts w:cs="Arial"/>
          <w:iCs/>
          <w:color w:val="1F497D" w:themeColor="text2"/>
          <w:lang w:eastAsia="en-GB"/>
        </w:rPr>
        <w:t xml:space="preserve"> who want to create </w:t>
      </w:r>
      <w:r w:rsidR="0008747C" w:rsidRPr="005955C7">
        <w:rPr>
          <w:rFonts w:cs="Arial"/>
          <w:iCs/>
          <w:color w:val="1F497D" w:themeColor="text2"/>
          <w:lang w:eastAsia="en-GB"/>
        </w:rPr>
        <w:t xml:space="preserve">a </w:t>
      </w:r>
      <w:r w:rsidR="00E20978">
        <w:rPr>
          <w:rFonts w:cs="Arial"/>
          <w:iCs/>
          <w:color w:val="1F497D" w:themeColor="text2"/>
          <w:lang w:eastAsia="en-GB"/>
        </w:rPr>
        <w:t>separate</w:t>
      </w:r>
      <w:r w:rsidR="0008747C" w:rsidRPr="005955C7">
        <w:rPr>
          <w:rFonts w:cs="Arial"/>
          <w:iCs/>
          <w:color w:val="1F497D" w:themeColor="text2"/>
          <w:lang w:eastAsia="en-GB"/>
        </w:rPr>
        <w:t xml:space="preserve"> </w:t>
      </w:r>
      <w:r w:rsidRPr="005955C7">
        <w:rPr>
          <w:rFonts w:cs="Arial"/>
          <w:iCs/>
          <w:color w:val="1F497D" w:themeColor="text2"/>
          <w:lang w:eastAsia="en-GB"/>
        </w:rPr>
        <w:t>parish</w:t>
      </w:r>
      <w:r w:rsidR="00E20978">
        <w:rPr>
          <w:rFonts w:cs="Arial"/>
          <w:iCs/>
          <w:color w:val="1F497D" w:themeColor="text2"/>
          <w:lang w:eastAsia="en-GB"/>
        </w:rPr>
        <w:t xml:space="preserve"> for the new Fairham development</w:t>
      </w:r>
      <w:r w:rsidR="00E86B20" w:rsidRPr="005955C7">
        <w:rPr>
          <w:rFonts w:cs="Arial"/>
          <w:iCs/>
          <w:color w:val="1F497D" w:themeColor="text2"/>
          <w:lang w:eastAsia="en-GB"/>
        </w:rPr>
        <w:t>.</w:t>
      </w:r>
      <w:r w:rsidRPr="005955C7">
        <w:rPr>
          <w:rFonts w:cs="Arial"/>
          <w:iCs/>
          <w:color w:val="1F497D" w:themeColor="text2"/>
          <w:lang w:eastAsia="en-GB"/>
        </w:rPr>
        <w:t xml:space="preserve"> Because of this Rushcliffe Borough Council (by law) </w:t>
      </w:r>
      <w:proofErr w:type="gramStart"/>
      <w:r w:rsidRPr="005955C7">
        <w:rPr>
          <w:rFonts w:cs="Arial"/>
          <w:iCs/>
          <w:color w:val="1F497D" w:themeColor="text2"/>
          <w:lang w:eastAsia="en-GB"/>
        </w:rPr>
        <w:t>has to</w:t>
      </w:r>
      <w:proofErr w:type="gramEnd"/>
      <w:r w:rsidRPr="005955C7">
        <w:rPr>
          <w:rFonts w:cs="Arial"/>
          <w:iCs/>
          <w:color w:val="1F497D" w:themeColor="text2"/>
          <w:lang w:eastAsia="en-GB"/>
        </w:rPr>
        <w:t xml:space="preserve"> carry out what is known as a Community Governance Review. As part of this review, the Council </w:t>
      </w:r>
      <w:proofErr w:type="gramStart"/>
      <w:r w:rsidRPr="005955C7">
        <w:rPr>
          <w:rFonts w:cs="Arial"/>
          <w:iCs/>
          <w:color w:val="1F497D" w:themeColor="text2"/>
          <w:lang w:eastAsia="en-GB"/>
        </w:rPr>
        <w:t>has to</w:t>
      </w:r>
      <w:proofErr w:type="gramEnd"/>
      <w:r w:rsidRPr="005955C7">
        <w:rPr>
          <w:rFonts w:cs="Arial"/>
          <w:iCs/>
          <w:color w:val="1F497D" w:themeColor="text2"/>
          <w:lang w:eastAsia="en-GB"/>
        </w:rPr>
        <w:t xml:space="preserve"> find out how much support there is in </w:t>
      </w:r>
      <w:r w:rsidR="00E20978">
        <w:rPr>
          <w:rFonts w:cs="Arial"/>
          <w:iCs/>
          <w:color w:val="1F497D" w:themeColor="text2"/>
          <w:lang w:eastAsia="en-GB"/>
        </w:rPr>
        <w:t>the current parish of Barton in Fabis (which includes the new homes in Fairham)</w:t>
      </w:r>
      <w:r w:rsidRPr="005955C7">
        <w:rPr>
          <w:rFonts w:cs="Arial"/>
          <w:iCs/>
          <w:color w:val="1F497D" w:themeColor="text2"/>
          <w:lang w:eastAsia="en-GB"/>
        </w:rPr>
        <w:t xml:space="preserve"> for </w:t>
      </w:r>
      <w:r w:rsidR="0008747C" w:rsidRPr="005955C7">
        <w:rPr>
          <w:rFonts w:cs="Arial"/>
          <w:iCs/>
          <w:color w:val="1F497D" w:themeColor="text2"/>
          <w:lang w:eastAsia="en-GB"/>
        </w:rPr>
        <w:t xml:space="preserve">a </w:t>
      </w:r>
      <w:r w:rsidR="00E20978">
        <w:rPr>
          <w:rFonts w:cs="Arial"/>
          <w:iCs/>
          <w:color w:val="1F497D" w:themeColor="text2"/>
          <w:lang w:eastAsia="en-GB"/>
        </w:rPr>
        <w:t xml:space="preserve">separate </w:t>
      </w:r>
      <w:r w:rsidR="0008747C" w:rsidRPr="005955C7">
        <w:rPr>
          <w:rFonts w:cs="Arial"/>
          <w:iCs/>
          <w:color w:val="1F497D" w:themeColor="text2"/>
          <w:lang w:eastAsia="en-GB"/>
        </w:rPr>
        <w:t>parish</w:t>
      </w:r>
      <w:r w:rsidRPr="005955C7">
        <w:rPr>
          <w:rFonts w:cs="Arial"/>
          <w:iCs/>
          <w:color w:val="1F497D" w:themeColor="text2"/>
          <w:lang w:eastAsia="en-GB"/>
        </w:rPr>
        <w:t xml:space="preserve"> from residents and other interested local organisations. We also need to establish whether it would be a good way to run local politics and matters affecting the </w:t>
      </w:r>
      <w:r w:rsidR="00E20978">
        <w:rPr>
          <w:rFonts w:cs="Arial"/>
          <w:iCs/>
          <w:color w:val="1F497D" w:themeColor="text2"/>
          <w:lang w:eastAsia="en-GB"/>
        </w:rPr>
        <w:t>area</w:t>
      </w:r>
      <w:r w:rsidRPr="005955C7">
        <w:rPr>
          <w:rFonts w:cs="Arial"/>
          <w:iCs/>
          <w:color w:val="1F497D" w:themeColor="text2"/>
          <w:lang w:eastAsia="en-GB"/>
        </w:rPr>
        <w:t xml:space="preserve">. The boundary of the </w:t>
      </w:r>
      <w:r w:rsidR="00E20978">
        <w:rPr>
          <w:rFonts w:cs="Arial"/>
          <w:iCs/>
          <w:color w:val="1F497D" w:themeColor="text2"/>
          <w:lang w:eastAsia="en-GB"/>
        </w:rPr>
        <w:t xml:space="preserve">two </w:t>
      </w:r>
      <w:r w:rsidRPr="005955C7">
        <w:rPr>
          <w:rFonts w:cs="Arial"/>
          <w:iCs/>
          <w:color w:val="1F497D" w:themeColor="text2"/>
          <w:lang w:eastAsia="en-GB"/>
        </w:rPr>
        <w:t>proposed parish</w:t>
      </w:r>
      <w:r w:rsidR="00E20978">
        <w:rPr>
          <w:rFonts w:cs="Arial"/>
          <w:iCs/>
          <w:color w:val="1F497D" w:themeColor="text2"/>
          <w:lang w:eastAsia="en-GB"/>
        </w:rPr>
        <w:t>es</w:t>
      </w:r>
      <w:r w:rsidR="002C118D" w:rsidRPr="005955C7">
        <w:rPr>
          <w:rFonts w:cs="Arial"/>
          <w:iCs/>
          <w:color w:val="1F497D" w:themeColor="text2"/>
          <w:lang w:eastAsia="en-GB"/>
        </w:rPr>
        <w:t xml:space="preserve">, as </w:t>
      </w:r>
      <w:r w:rsidR="001E1C85">
        <w:rPr>
          <w:rFonts w:cs="Arial"/>
          <w:iCs/>
          <w:color w:val="1F497D" w:themeColor="text2"/>
          <w:lang w:eastAsia="en-GB"/>
        </w:rPr>
        <w:t>proposed</w:t>
      </w:r>
      <w:r w:rsidR="002C118D" w:rsidRPr="005955C7">
        <w:rPr>
          <w:rFonts w:cs="Arial"/>
          <w:iCs/>
          <w:color w:val="1F497D" w:themeColor="text2"/>
          <w:lang w:eastAsia="en-GB"/>
        </w:rPr>
        <w:t xml:space="preserve"> by the petitioners, </w:t>
      </w:r>
      <w:r w:rsidRPr="005955C7">
        <w:rPr>
          <w:rFonts w:cs="Arial"/>
          <w:iCs/>
          <w:color w:val="1F497D" w:themeColor="text2"/>
          <w:lang w:eastAsia="en-GB"/>
        </w:rPr>
        <w:t>is shown on the map on the back page</w:t>
      </w:r>
      <w:r w:rsidR="005F0726" w:rsidRPr="005955C7">
        <w:rPr>
          <w:rFonts w:cs="Arial"/>
          <w:iCs/>
          <w:color w:val="1F497D" w:themeColor="text2"/>
          <w:lang w:eastAsia="en-GB"/>
        </w:rPr>
        <w:t xml:space="preserve"> of this leaflet</w:t>
      </w:r>
      <w:r w:rsidRPr="005955C7">
        <w:rPr>
          <w:rFonts w:cs="Arial"/>
          <w:iCs/>
          <w:color w:val="1F497D" w:themeColor="text2"/>
          <w:lang w:eastAsia="en-GB"/>
        </w:rPr>
        <w:t>.</w:t>
      </w:r>
    </w:p>
    <w:p w14:paraId="2175DF52" w14:textId="77777777" w:rsidR="001E1C85" w:rsidRDefault="001E1C85" w:rsidP="00734DA4">
      <w:pPr>
        <w:rPr>
          <w:rFonts w:cs="Arial"/>
          <w:iCs/>
          <w:color w:val="1F497D" w:themeColor="text2"/>
          <w:lang w:eastAsia="en-GB"/>
        </w:rPr>
      </w:pPr>
    </w:p>
    <w:p w14:paraId="007F219F" w14:textId="512A0E89" w:rsidR="001E1C85" w:rsidRPr="005955C7" w:rsidRDefault="001E1C85" w:rsidP="00734DA4">
      <w:pPr>
        <w:rPr>
          <w:rFonts w:cs="Arial"/>
          <w:iCs/>
          <w:color w:val="1F497D" w:themeColor="text2"/>
          <w:lang w:eastAsia="en-GB"/>
        </w:rPr>
      </w:pPr>
      <w:r>
        <w:rPr>
          <w:rFonts w:cs="Arial"/>
          <w:iCs/>
          <w:color w:val="1F497D" w:themeColor="text2"/>
          <w:lang w:eastAsia="en-GB"/>
        </w:rPr>
        <w:t xml:space="preserve">Rushcliffe Borough Council </w:t>
      </w:r>
      <w:proofErr w:type="gramStart"/>
      <w:r>
        <w:rPr>
          <w:rFonts w:cs="Arial"/>
          <w:iCs/>
          <w:color w:val="1F497D" w:themeColor="text2"/>
          <w:lang w:eastAsia="en-GB"/>
        </w:rPr>
        <w:t>has to</w:t>
      </w:r>
      <w:proofErr w:type="gramEnd"/>
      <w:r>
        <w:rPr>
          <w:rFonts w:cs="Arial"/>
          <w:iCs/>
          <w:color w:val="1F497D" w:themeColor="text2"/>
          <w:lang w:eastAsia="en-GB"/>
        </w:rPr>
        <w:t xml:space="preserve"> demonstrate there is sufficient community support to make this </w:t>
      </w:r>
      <w:proofErr w:type="gramStart"/>
      <w:r>
        <w:rPr>
          <w:rFonts w:cs="Arial"/>
          <w:iCs/>
          <w:color w:val="1F497D" w:themeColor="text2"/>
          <w:lang w:eastAsia="en-GB"/>
        </w:rPr>
        <w:t>change</w:t>
      </w:r>
      <w:proofErr w:type="gramEnd"/>
      <w:r>
        <w:rPr>
          <w:rFonts w:cs="Arial"/>
          <w:iCs/>
          <w:color w:val="1F497D" w:themeColor="text2"/>
          <w:lang w:eastAsia="en-GB"/>
        </w:rPr>
        <w:t xml:space="preserve"> so it is </w:t>
      </w:r>
      <w:proofErr w:type="gramStart"/>
      <w:r>
        <w:rPr>
          <w:rFonts w:cs="Arial"/>
          <w:iCs/>
          <w:color w:val="1F497D" w:themeColor="text2"/>
          <w:lang w:eastAsia="en-GB"/>
        </w:rPr>
        <w:t>really important</w:t>
      </w:r>
      <w:proofErr w:type="gramEnd"/>
      <w:r>
        <w:rPr>
          <w:rFonts w:cs="Arial"/>
          <w:iCs/>
          <w:color w:val="1F497D" w:themeColor="text2"/>
          <w:lang w:eastAsia="en-GB"/>
        </w:rPr>
        <w:t xml:space="preserve"> that you tell us what you think.</w:t>
      </w:r>
    </w:p>
    <w:p w14:paraId="7DEC4A59" w14:textId="77777777" w:rsidR="004057A9" w:rsidRPr="005955C7" w:rsidRDefault="004057A9" w:rsidP="00E52B08">
      <w:pPr>
        <w:rPr>
          <w:rFonts w:ascii="Calibri" w:hAnsi="Calibri" w:cs="Calibri"/>
          <w:b/>
          <w:color w:val="1F497D" w:themeColor="text2"/>
          <w:sz w:val="36"/>
          <w:szCs w:val="36"/>
          <w:highlight w:val="yellow"/>
          <w:lang w:eastAsia="en-GB"/>
        </w:rPr>
      </w:pPr>
    </w:p>
    <w:p w14:paraId="6CED43B2" w14:textId="77777777" w:rsidR="00E52B08" w:rsidRPr="005955C7" w:rsidRDefault="002E4850" w:rsidP="00E52B08">
      <w:pPr>
        <w:rPr>
          <w:rFonts w:cs="Arial"/>
          <w:b/>
          <w:color w:val="1F497D" w:themeColor="text2"/>
          <w:sz w:val="32"/>
          <w:szCs w:val="32"/>
          <w:lang w:eastAsia="en-GB"/>
        </w:rPr>
      </w:pPr>
      <w:r w:rsidRPr="005955C7">
        <w:rPr>
          <w:rFonts w:cs="Arial"/>
          <w:b/>
          <w:color w:val="1F497D" w:themeColor="text2"/>
          <w:sz w:val="32"/>
          <w:szCs w:val="32"/>
          <w:lang w:eastAsia="en-GB"/>
        </w:rPr>
        <w:t xml:space="preserve">How </w:t>
      </w:r>
      <w:r w:rsidR="00E52B08" w:rsidRPr="005955C7">
        <w:rPr>
          <w:rFonts w:cs="Arial"/>
          <w:b/>
          <w:color w:val="1F497D" w:themeColor="text2"/>
          <w:sz w:val="32"/>
          <w:szCs w:val="32"/>
          <w:lang w:eastAsia="en-GB"/>
        </w:rPr>
        <w:t>do I have my say?</w:t>
      </w:r>
    </w:p>
    <w:p w14:paraId="654AFE2B" w14:textId="77777777" w:rsidR="00B77BD7" w:rsidRPr="005955C7" w:rsidRDefault="00B77BD7" w:rsidP="00E52B08">
      <w:pPr>
        <w:rPr>
          <w:rFonts w:cs="Arial"/>
          <w:b/>
          <w:color w:val="1F497D" w:themeColor="text2"/>
          <w:sz w:val="32"/>
          <w:szCs w:val="32"/>
          <w:lang w:eastAsia="en-GB"/>
        </w:rPr>
      </w:pPr>
    </w:p>
    <w:p w14:paraId="0905B73A" w14:textId="4FC94D88" w:rsidR="00734DA4" w:rsidRPr="005955C7" w:rsidRDefault="006B6D95" w:rsidP="00734DA4">
      <w:pPr>
        <w:rPr>
          <w:rFonts w:ascii="Calibri" w:hAnsi="Calibri" w:cs="Calibri"/>
          <w:color w:val="1F497D" w:themeColor="text2"/>
          <w:lang w:eastAsia="en-GB"/>
        </w:rPr>
      </w:pPr>
      <w:r>
        <w:rPr>
          <w:rFonts w:cs="Arial"/>
          <w:color w:val="1F497D" w:themeColor="text2"/>
          <w:lang w:eastAsia="en-GB"/>
        </w:rPr>
        <w:t>B</w:t>
      </w:r>
      <w:r w:rsidRPr="006B6D95">
        <w:rPr>
          <w:rFonts w:cs="Arial"/>
          <w:color w:val="1F497D" w:themeColor="text2"/>
          <w:lang w:eastAsia="en-GB"/>
        </w:rPr>
        <w:t xml:space="preserve">y emailing the Council at </w:t>
      </w:r>
      <w:hyperlink r:id="rId11" w:history="1">
        <w:r w:rsidRPr="00DA16A2">
          <w:rPr>
            <w:rStyle w:val="Hyperlink"/>
            <w:rFonts w:cs="Arial"/>
            <w:b/>
            <w:bCs/>
            <w:lang w:eastAsia="en-GB"/>
          </w:rPr>
          <w:t>consultation@rushcliffe.gov.uk</w:t>
        </w:r>
      </w:hyperlink>
      <w:r>
        <w:rPr>
          <w:rFonts w:cs="Arial"/>
          <w:color w:val="1F497D" w:themeColor="text2"/>
          <w:lang w:eastAsia="en-GB"/>
        </w:rPr>
        <w:t xml:space="preserve">. </w:t>
      </w:r>
      <w:proofErr w:type="gramStart"/>
      <w:r w:rsidRPr="006B6D95">
        <w:rPr>
          <w:rFonts w:cs="Arial"/>
          <w:color w:val="1F497D" w:themeColor="text2"/>
          <w:lang w:eastAsia="en-GB"/>
        </w:rPr>
        <w:t>In order for</w:t>
      </w:r>
      <w:proofErr w:type="gramEnd"/>
      <w:r w:rsidRPr="006B6D95">
        <w:rPr>
          <w:rFonts w:cs="Arial"/>
          <w:color w:val="1F497D" w:themeColor="text2"/>
          <w:lang w:eastAsia="en-GB"/>
        </w:rPr>
        <w:t xml:space="preserve"> your response to be counted you must ensure you include your name and address</w:t>
      </w:r>
      <w:r>
        <w:rPr>
          <w:rFonts w:cs="Arial"/>
          <w:color w:val="1F497D" w:themeColor="text2"/>
          <w:lang w:eastAsia="en-GB"/>
        </w:rPr>
        <w:t xml:space="preserve">. You can also </w:t>
      </w:r>
      <w:r w:rsidR="00734DA4" w:rsidRPr="005955C7">
        <w:rPr>
          <w:rFonts w:cs="Arial"/>
          <w:color w:val="1F497D" w:themeColor="text2"/>
          <w:lang w:eastAsia="en-GB"/>
        </w:rPr>
        <w:t>complet</w:t>
      </w:r>
      <w:r>
        <w:rPr>
          <w:rFonts w:cs="Arial"/>
          <w:color w:val="1F497D" w:themeColor="text2"/>
          <w:lang w:eastAsia="en-GB"/>
        </w:rPr>
        <w:t xml:space="preserve">e </w:t>
      </w:r>
      <w:r w:rsidR="00734DA4" w:rsidRPr="005955C7">
        <w:rPr>
          <w:rFonts w:cs="Arial"/>
          <w:color w:val="1F497D" w:themeColor="text2"/>
          <w:lang w:eastAsia="en-GB"/>
        </w:rPr>
        <w:t xml:space="preserve">the </w:t>
      </w:r>
      <w:r w:rsidR="00A76EC2" w:rsidRPr="005955C7">
        <w:rPr>
          <w:rFonts w:cs="Arial"/>
          <w:color w:val="1F497D" w:themeColor="text2"/>
          <w:lang w:eastAsia="en-GB"/>
        </w:rPr>
        <w:t>enclosed</w:t>
      </w:r>
      <w:r w:rsidR="00734DA4" w:rsidRPr="005955C7">
        <w:rPr>
          <w:rFonts w:cs="Arial"/>
          <w:color w:val="1F497D" w:themeColor="text2"/>
          <w:lang w:eastAsia="en-GB"/>
        </w:rPr>
        <w:t xml:space="preserve"> form and return it </w:t>
      </w:r>
      <w:r>
        <w:rPr>
          <w:rFonts w:cs="Arial"/>
          <w:color w:val="1F497D" w:themeColor="text2"/>
          <w:lang w:eastAsia="en-GB"/>
        </w:rPr>
        <w:t>to the freepost address below.</w:t>
      </w:r>
      <w:r w:rsidR="00734DA4" w:rsidRPr="005955C7">
        <w:rPr>
          <w:rFonts w:cs="Arial"/>
          <w:color w:val="1F497D" w:themeColor="text2"/>
          <w:lang w:eastAsia="en-GB"/>
        </w:rPr>
        <w:t xml:space="preserve"> </w:t>
      </w:r>
    </w:p>
    <w:p w14:paraId="3B52EC5C" w14:textId="77777777" w:rsidR="00734DA4" w:rsidRPr="005955C7" w:rsidRDefault="00734DA4" w:rsidP="00734DA4">
      <w:pPr>
        <w:rPr>
          <w:rFonts w:cs="Arial"/>
          <w:b/>
          <w:color w:val="1F497D" w:themeColor="text2"/>
          <w:lang w:eastAsia="en-GB"/>
        </w:rPr>
      </w:pPr>
    </w:p>
    <w:p w14:paraId="7742596A" w14:textId="3A49213E" w:rsidR="00734DA4" w:rsidRPr="005955C7" w:rsidRDefault="00734DA4" w:rsidP="00734DA4">
      <w:pPr>
        <w:rPr>
          <w:rFonts w:cs="Arial"/>
          <w:color w:val="1F497D" w:themeColor="text2"/>
          <w:lang w:eastAsia="en-GB"/>
        </w:rPr>
      </w:pPr>
      <w:r w:rsidRPr="005955C7">
        <w:rPr>
          <w:rFonts w:cs="Arial"/>
          <w:b/>
          <w:color w:val="1F497D" w:themeColor="text2"/>
          <w:lang w:eastAsia="en-GB"/>
        </w:rPr>
        <w:t xml:space="preserve">Please note that the CLOSING DATE for comments is </w:t>
      </w:r>
      <w:r w:rsidR="00CD37F4">
        <w:rPr>
          <w:rFonts w:cs="Arial"/>
          <w:b/>
          <w:color w:val="1F497D" w:themeColor="text2"/>
          <w:lang w:eastAsia="en-GB"/>
        </w:rPr>
        <w:t>Wednesday 6 August 2025</w:t>
      </w:r>
      <w:r w:rsidRPr="005955C7">
        <w:rPr>
          <w:rFonts w:cs="Arial"/>
          <w:b/>
          <w:color w:val="1F497D" w:themeColor="text2"/>
          <w:lang w:eastAsia="en-GB"/>
        </w:rPr>
        <w:t xml:space="preserve">.  </w:t>
      </w:r>
      <w:r w:rsidRPr="005955C7">
        <w:rPr>
          <w:rFonts w:cs="Arial"/>
          <w:color w:val="1F497D" w:themeColor="text2"/>
          <w:lang w:eastAsia="en-GB"/>
        </w:rPr>
        <w:t>Any comments received after that date may not be considered.</w:t>
      </w:r>
    </w:p>
    <w:p w14:paraId="476D2919" w14:textId="77777777" w:rsidR="00734DA4" w:rsidRPr="005955C7" w:rsidRDefault="00734DA4" w:rsidP="00734DA4">
      <w:pPr>
        <w:rPr>
          <w:rFonts w:cs="Arial"/>
          <w:color w:val="1F497D" w:themeColor="text2"/>
          <w:highlight w:val="yellow"/>
          <w:lang w:eastAsia="en-GB"/>
        </w:rPr>
      </w:pPr>
    </w:p>
    <w:p w14:paraId="41CE8C02" w14:textId="35421E5B" w:rsidR="00734DA4" w:rsidRPr="005955C7" w:rsidRDefault="00734DA4" w:rsidP="00734DA4">
      <w:pPr>
        <w:rPr>
          <w:rFonts w:cs="Arial"/>
          <w:i/>
          <w:color w:val="1F497D" w:themeColor="text2"/>
          <w:lang w:eastAsia="en-GB"/>
        </w:rPr>
      </w:pPr>
      <w:r w:rsidRPr="005955C7">
        <w:rPr>
          <w:rFonts w:cs="Arial"/>
          <w:color w:val="1F497D" w:themeColor="text2"/>
          <w:lang w:eastAsia="en-GB"/>
        </w:rPr>
        <w:t xml:space="preserve">The findings of the consultation on whether to set up </w:t>
      </w:r>
      <w:r w:rsidR="00E63B6A" w:rsidRPr="005955C7">
        <w:rPr>
          <w:rFonts w:cs="Arial"/>
          <w:color w:val="1F497D" w:themeColor="text2"/>
          <w:lang w:eastAsia="en-GB"/>
        </w:rPr>
        <w:t xml:space="preserve">a </w:t>
      </w:r>
      <w:r w:rsidR="00E20978">
        <w:rPr>
          <w:rFonts w:cs="Arial"/>
          <w:color w:val="1F497D" w:themeColor="text2"/>
          <w:lang w:eastAsia="en-GB"/>
        </w:rPr>
        <w:t>separate</w:t>
      </w:r>
      <w:r w:rsidR="00E63B6A" w:rsidRPr="005955C7">
        <w:rPr>
          <w:rFonts w:cs="Arial"/>
          <w:color w:val="1F497D" w:themeColor="text2"/>
          <w:lang w:eastAsia="en-GB"/>
        </w:rPr>
        <w:t xml:space="preserve"> parish for </w:t>
      </w:r>
      <w:r w:rsidR="00E20978">
        <w:rPr>
          <w:rFonts w:cs="Arial"/>
          <w:color w:val="1F497D" w:themeColor="text2"/>
          <w:lang w:eastAsia="en-GB"/>
        </w:rPr>
        <w:t>Fairham</w:t>
      </w:r>
      <w:r w:rsidRPr="005955C7">
        <w:rPr>
          <w:rFonts w:cs="Arial"/>
          <w:color w:val="1F497D" w:themeColor="text2"/>
          <w:lang w:eastAsia="en-GB"/>
        </w:rPr>
        <w:t xml:space="preserve"> will be considered by Rushcliffe Borough Council. They will make a recommendation which you will be able to comment on </w:t>
      </w:r>
      <w:r w:rsidR="00E63B6A" w:rsidRPr="005955C7">
        <w:rPr>
          <w:rFonts w:cs="Arial"/>
          <w:color w:val="1F497D" w:themeColor="text2"/>
          <w:lang w:eastAsia="en-GB"/>
        </w:rPr>
        <w:t xml:space="preserve">in </w:t>
      </w:r>
      <w:r w:rsidR="00CD37F4">
        <w:rPr>
          <w:rFonts w:cs="Arial"/>
          <w:color w:val="1F497D" w:themeColor="text2"/>
          <w:lang w:eastAsia="en-GB"/>
        </w:rPr>
        <w:t>the autumn</w:t>
      </w:r>
      <w:r w:rsidR="00E20978">
        <w:rPr>
          <w:rFonts w:cs="Arial"/>
          <w:color w:val="1F497D" w:themeColor="text2"/>
          <w:lang w:eastAsia="en-GB"/>
        </w:rPr>
        <w:t xml:space="preserve"> in a second stage of consultation</w:t>
      </w:r>
      <w:r w:rsidRPr="005955C7">
        <w:rPr>
          <w:rFonts w:cs="Arial"/>
          <w:color w:val="1F497D" w:themeColor="text2"/>
          <w:lang w:eastAsia="en-GB"/>
        </w:rPr>
        <w:t xml:space="preserve">. A final decision on this will be taken by Council in </w:t>
      </w:r>
      <w:r w:rsidR="00E20978">
        <w:rPr>
          <w:rFonts w:cs="Arial"/>
          <w:color w:val="1F497D" w:themeColor="text2"/>
          <w:lang w:eastAsia="en-GB"/>
        </w:rPr>
        <w:t>March</w:t>
      </w:r>
      <w:r w:rsidR="00E63B6A" w:rsidRPr="005955C7">
        <w:rPr>
          <w:rFonts w:cs="Arial"/>
          <w:color w:val="1F497D" w:themeColor="text2"/>
          <w:lang w:eastAsia="en-GB"/>
        </w:rPr>
        <w:t xml:space="preserve"> 202</w:t>
      </w:r>
      <w:r w:rsidR="00E20978">
        <w:rPr>
          <w:rFonts w:cs="Arial"/>
          <w:color w:val="1F497D" w:themeColor="text2"/>
          <w:lang w:eastAsia="en-GB"/>
        </w:rPr>
        <w:t>6</w:t>
      </w:r>
      <w:r w:rsidRPr="005955C7">
        <w:rPr>
          <w:rFonts w:cs="Arial"/>
          <w:color w:val="1F497D" w:themeColor="text2"/>
          <w:lang w:eastAsia="en-GB"/>
        </w:rPr>
        <w:t>.</w:t>
      </w:r>
    </w:p>
    <w:p w14:paraId="2BDE0018" w14:textId="77777777" w:rsidR="002E4850" w:rsidRPr="005955C7" w:rsidRDefault="002E4850" w:rsidP="00E52B08">
      <w:pPr>
        <w:rPr>
          <w:rFonts w:cs="Arial"/>
          <w:b/>
          <w:color w:val="1F497D" w:themeColor="text2"/>
          <w:sz w:val="32"/>
          <w:szCs w:val="32"/>
          <w:highlight w:val="yellow"/>
          <w:lang w:eastAsia="en-GB"/>
        </w:rPr>
      </w:pPr>
    </w:p>
    <w:p w14:paraId="7EB66A9D" w14:textId="77777777" w:rsidR="00E52B08" w:rsidRPr="005955C7" w:rsidRDefault="00E52B08" w:rsidP="00E52B08">
      <w:pPr>
        <w:rPr>
          <w:rFonts w:cs="Arial"/>
          <w:b/>
          <w:color w:val="1F497D" w:themeColor="text2"/>
          <w:sz w:val="32"/>
          <w:szCs w:val="32"/>
          <w:lang w:eastAsia="en-GB"/>
        </w:rPr>
      </w:pPr>
      <w:r w:rsidRPr="005955C7">
        <w:rPr>
          <w:rFonts w:cs="Arial"/>
          <w:b/>
          <w:color w:val="1F497D" w:themeColor="text2"/>
          <w:sz w:val="32"/>
          <w:szCs w:val="32"/>
          <w:lang w:eastAsia="en-GB"/>
        </w:rPr>
        <w:t xml:space="preserve">What is a </w:t>
      </w:r>
      <w:r w:rsidR="00350B3F" w:rsidRPr="005955C7">
        <w:rPr>
          <w:rFonts w:cs="Arial"/>
          <w:b/>
          <w:color w:val="1F497D" w:themeColor="text2"/>
          <w:sz w:val="32"/>
          <w:szCs w:val="32"/>
          <w:lang w:eastAsia="en-GB"/>
        </w:rPr>
        <w:t>p</w:t>
      </w:r>
      <w:r w:rsidRPr="005955C7">
        <w:rPr>
          <w:rFonts w:cs="Arial"/>
          <w:b/>
          <w:color w:val="1F497D" w:themeColor="text2"/>
          <w:sz w:val="32"/>
          <w:szCs w:val="32"/>
          <w:lang w:eastAsia="en-GB"/>
        </w:rPr>
        <w:t xml:space="preserve">arish </w:t>
      </w:r>
      <w:r w:rsidR="00350B3F" w:rsidRPr="005955C7">
        <w:rPr>
          <w:rFonts w:cs="Arial"/>
          <w:b/>
          <w:color w:val="1F497D" w:themeColor="text2"/>
          <w:sz w:val="32"/>
          <w:szCs w:val="32"/>
          <w:lang w:eastAsia="en-GB"/>
        </w:rPr>
        <w:t>c</w:t>
      </w:r>
      <w:r w:rsidRPr="005955C7">
        <w:rPr>
          <w:rFonts w:cs="Arial"/>
          <w:b/>
          <w:color w:val="1F497D" w:themeColor="text2"/>
          <w:sz w:val="32"/>
          <w:szCs w:val="32"/>
          <w:lang w:eastAsia="en-GB"/>
        </w:rPr>
        <w:t>ouncil?</w:t>
      </w:r>
    </w:p>
    <w:p w14:paraId="3724F755" w14:textId="77777777" w:rsidR="00B77BD7" w:rsidRPr="005955C7" w:rsidRDefault="00B77BD7" w:rsidP="00E52B08">
      <w:pPr>
        <w:rPr>
          <w:rFonts w:cs="Arial"/>
          <w:b/>
          <w:color w:val="1F497D" w:themeColor="text2"/>
          <w:sz w:val="32"/>
          <w:szCs w:val="32"/>
          <w:lang w:eastAsia="en-GB"/>
        </w:rPr>
      </w:pPr>
    </w:p>
    <w:p w14:paraId="203139BE" w14:textId="77777777" w:rsidR="002E4850" w:rsidRPr="005955C7" w:rsidRDefault="002E4850" w:rsidP="002E4850">
      <w:pPr>
        <w:rPr>
          <w:rFonts w:cs="Arial"/>
          <w:color w:val="1F497D" w:themeColor="text2"/>
          <w:lang w:eastAsia="en-GB"/>
        </w:rPr>
      </w:pPr>
      <w:r w:rsidRPr="005955C7">
        <w:rPr>
          <w:rFonts w:cs="Arial"/>
          <w:color w:val="1F497D" w:themeColor="text2"/>
          <w:lang w:eastAsia="en-GB"/>
        </w:rPr>
        <w:t xml:space="preserve">Parish </w:t>
      </w:r>
      <w:r w:rsidR="00350B3F" w:rsidRPr="005955C7">
        <w:rPr>
          <w:rFonts w:cs="Arial"/>
          <w:color w:val="1F497D" w:themeColor="text2"/>
          <w:lang w:eastAsia="en-GB"/>
        </w:rPr>
        <w:t>c</w:t>
      </w:r>
      <w:r w:rsidRPr="005955C7">
        <w:rPr>
          <w:rFonts w:cs="Arial"/>
          <w:color w:val="1F497D" w:themeColor="text2"/>
          <w:lang w:eastAsia="en-GB"/>
        </w:rPr>
        <w:t>ouncils are the most local level of elected local government which represent the interests of their community and are funded through an additional charge added to council tax bills, which is called a ‘precept’.</w:t>
      </w:r>
    </w:p>
    <w:p w14:paraId="1B80FAE7" w14:textId="77777777" w:rsidR="006D4AB5" w:rsidRPr="005955C7" w:rsidRDefault="006D4AB5" w:rsidP="002E4850">
      <w:pPr>
        <w:rPr>
          <w:rFonts w:cs="Arial"/>
          <w:color w:val="1F497D" w:themeColor="text2"/>
          <w:lang w:eastAsia="en-GB"/>
        </w:rPr>
      </w:pPr>
    </w:p>
    <w:p w14:paraId="3E263155" w14:textId="6EC140FB" w:rsidR="002E4850" w:rsidRPr="005955C7" w:rsidRDefault="002E4850" w:rsidP="00E52B08">
      <w:pPr>
        <w:rPr>
          <w:rFonts w:cs="Arial"/>
          <w:b/>
          <w:color w:val="1F497D" w:themeColor="text2"/>
          <w:sz w:val="32"/>
          <w:szCs w:val="32"/>
          <w:lang w:eastAsia="en-GB"/>
        </w:rPr>
      </w:pPr>
      <w:r w:rsidRPr="005955C7">
        <w:rPr>
          <w:rFonts w:cs="Arial"/>
          <w:color w:val="1F497D" w:themeColor="text2"/>
          <w:lang w:eastAsia="en-GB"/>
        </w:rPr>
        <w:t>Many town and parish councils are involved in</w:t>
      </w:r>
      <w:r w:rsidR="002829D7" w:rsidRPr="005955C7">
        <w:rPr>
          <w:rFonts w:cs="Arial"/>
          <w:color w:val="1F497D" w:themeColor="text2"/>
          <w:lang w:eastAsia="en-GB"/>
        </w:rPr>
        <w:t xml:space="preserve"> local matters such as</w:t>
      </w:r>
      <w:r w:rsidRPr="005955C7">
        <w:rPr>
          <w:rFonts w:cs="Arial"/>
          <w:color w:val="1F497D" w:themeColor="text2"/>
          <w:lang w:eastAsia="en-GB"/>
        </w:rPr>
        <w:t xml:space="preserve"> planning, licensing, manag</w:t>
      </w:r>
      <w:r w:rsidR="00557E91" w:rsidRPr="005955C7">
        <w:rPr>
          <w:rFonts w:cs="Arial"/>
          <w:color w:val="1F497D" w:themeColor="text2"/>
          <w:lang w:eastAsia="en-GB"/>
        </w:rPr>
        <w:t>ing</w:t>
      </w:r>
      <w:r w:rsidRPr="005955C7">
        <w:rPr>
          <w:rFonts w:cs="Arial"/>
          <w:color w:val="1F497D" w:themeColor="text2"/>
          <w:lang w:eastAsia="en-GB"/>
        </w:rPr>
        <w:t xml:space="preserve"> town and village centres</w:t>
      </w:r>
      <w:r w:rsidR="00584DFD">
        <w:rPr>
          <w:rFonts w:cs="Arial"/>
          <w:color w:val="1F497D" w:themeColor="text2"/>
          <w:lang w:eastAsia="en-GB"/>
        </w:rPr>
        <w:t>,</w:t>
      </w:r>
      <w:r w:rsidRPr="005955C7">
        <w:rPr>
          <w:rFonts w:cs="Arial"/>
          <w:color w:val="1F497D" w:themeColor="text2"/>
          <w:lang w:eastAsia="en-GB"/>
        </w:rPr>
        <w:t xml:space="preserve"> </w:t>
      </w:r>
      <w:r w:rsidR="00584DFD">
        <w:rPr>
          <w:rFonts w:cs="Arial"/>
          <w:color w:val="1F497D" w:themeColor="text2"/>
          <w:lang w:eastAsia="en-GB"/>
        </w:rPr>
        <w:t>looking after</w:t>
      </w:r>
      <w:r w:rsidRPr="005955C7">
        <w:rPr>
          <w:rFonts w:cs="Arial"/>
          <w:color w:val="1F497D" w:themeColor="text2"/>
          <w:lang w:eastAsia="en-GB"/>
        </w:rPr>
        <w:t xml:space="preserve"> community halls</w:t>
      </w:r>
      <w:r w:rsidR="00584DFD">
        <w:rPr>
          <w:rFonts w:cs="Arial"/>
          <w:color w:val="1F497D" w:themeColor="text2"/>
          <w:lang w:eastAsia="en-GB"/>
        </w:rPr>
        <w:t xml:space="preserve"> and other local facilities, as well as organising community events and providing a vital link between your community and the Borough Council</w:t>
      </w:r>
      <w:r w:rsidRPr="005955C7">
        <w:rPr>
          <w:rFonts w:cs="Arial"/>
          <w:color w:val="1F497D" w:themeColor="text2"/>
          <w:lang w:eastAsia="en-GB"/>
        </w:rPr>
        <w:t>.</w:t>
      </w:r>
    </w:p>
    <w:p w14:paraId="5A3F534F" w14:textId="77777777" w:rsidR="00E52B08" w:rsidRPr="005955C7" w:rsidRDefault="00E52B08" w:rsidP="00E52B08">
      <w:pPr>
        <w:rPr>
          <w:rFonts w:cs="Arial"/>
          <w:b/>
          <w:color w:val="1F497D" w:themeColor="text2"/>
          <w:sz w:val="32"/>
          <w:szCs w:val="32"/>
          <w:lang w:eastAsia="en-GB"/>
        </w:rPr>
      </w:pPr>
    </w:p>
    <w:p w14:paraId="4A6BD7D6" w14:textId="77777777" w:rsidR="00E52B08" w:rsidRPr="005955C7" w:rsidRDefault="00E52B08" w:rsidP="00E52B08">
      <w:pPr>
        <w:rPr>
          <w:rFonts w:cs="Arial"/>
          <w:b/>
          <w:color w:val="1F497D" w:themeColor="text2"/>
          <w:sz w:val="32"/>
          <w:szCs w:val="32"/>
          <w:lang w:eastAsia="en-GB"/>
        </w:rPr>
      </w:pPr>
      <w:r w:rsidRPr="005955C7">
        <w:rPr>
          <w:rFonts w:cs="Arial"/>
          <w:b/>
          <w:color w:val="1F497D" w:themeColor="text2"/>
          <w:sz w:val="32"/>
          <w:szCs w:val="32"/>
          <w:lang w:eastAsia="en-GB"/>
        </w:rPr>
        <w:lastRenderedPageBreak/>
        <w:t>Will it cost me anymore</w:t>
      </w:r>
      <w:r w:rsidR="00821724" w:rsidRPr="005955C7">
        <w:rPr>
          <w:rFonts w:cs="Arial"/>
          <w:b/>
          <w:color w:val="1F497D" w:themeColor="text2"/>
          <w:sz w:val="32"/>
          <w:szCs w:val="32"/>
          <w:lang w:eastAsia="en-GB"/>
        </w:rPr>
        <w:t xml:space="preserve"> than I pay now</w:t>
      </w:r>
      <w:r w:rsidRPr="005955C7">
        <w:rPr>
          <w:rFonts w:cs="Arial"/>
          <w:b/>
          <w:color w:val="1F497D" w:themeColor="text2"/>
          <w:sz w:val="32"/>
          <w:szCs w:val="32"/>
          <w:lang w:eastAsia="en-GB"/>
        </w:rPr>
        <w:t>?</w:t>
      </w:r>
    </w:p>
    <w:p w14:paraId="26441A4A" w14:textId="77777777" w:rsidR="00457F5D" w:rsidRPr="005955C7" w:rsidRDefault="00457F5D" w:rsidP="00E52B08">
      <w:pPr>
        <w:rPr>
          <w:rFonts w:cs="Arial"/>
          <w:b/>
          <w:color w:val="1F497D" w:themeColor="text2"/>
          <w:sz w:val="32"/>
          <w:szCs w:val="32"/>
          <w:lang w:eastAsia="en-GB"/>
        </w:rPr>
      </w:pPr>
    </w:p>
    <w:p w14:paraId="0252EFDC" w14:textId="7D2FD25B" w:rsidR="00584DFD" w:rsidRDefault="005379C7" w:rsidP="00584DFD">
      <w:pPr>
        <w:pStyle w:val="Pa6"/>
        <w:spacing w:line="240" w:lineRule="auto"/>
        <w:rPr>
          <w:rStyle w:val="A4"/>
          <w:rFonts w:ascii="Arial" w:hAnsi="Arial" w:cs="Arial"/>
          <w:b w:val="0"/>
          <w:bCs w:val="0"/>
          <w:color w:val="1F497D" w:themeColor="text2"/>
          <w:sz w:val="24"/>
          <w:szCs w:val="24"/>
        </w:rPr>
      </w:pPr>
      <w:r w:rsidRPr="005955C7">
        <w:rPr>
          <w:rStyle w:val="A4"/>
          <w:rFonts w:ascii="Arial" w:hAnsi="Arial" w:cs="Arial"/>
          <w:b w:val="0"/>
          <w:bCs w:val="0"/>
          <w:color w:val="1F497D" w:themeColor="text2"/>
          <w:sz w:val="24"/>
          <w:szCs w:val="24"/>
        </w:rPr>
        <w:t xml:space="preserve">The amount of charge </w:t>
      </w:r>
      <w:r w:rsidR="00584DFD">
        <w:rPr>
          <w:rStyle w:val="A4"/>
          <w:rFonts w:ascii="Arial" w:hAnsi="Arial" w:cs="Arial"/>
          <w:b w:val="0"/>
          <w:bCs w:val="0"/>
          <w:color w:val="1F497D" w:themeColor="text2"/>
          <w:sz w:val="24"/>
          <w:szCs w:val="24"/>
        </w:rPr>
        <w:t xml:space="preserve">(precept) </w:t>
      </w:r>
      <w:r w:rsidRPr="005955C7">
        <w:rPr>
          <w:rStyle w:val="A4"/>
          <w:rFonts w:ascii="Arial" w:hAnsi="Arial" w:cs="Arial"/>
          <w:b w:val="0"/>
          <w:bCs w:val="0"/>
          <w:color w:val="1F497D" w:themeColor="text2"/>
          <w:sz w:val="24"/>
          <w:szCs w:val="24"/>
        </w:rPr>
        <w:t xml:space="preserve">depends on </w:t>
      </w:r>
      <w:r w:rsidR="00584DFD">
        <w:rPr>
          <w:rStyle w:val="A4"/>
          <w:rFonts w:ascii="Arial" w:hAnsi="Arial" w:cs="Arial"/>
          <w:b w:val="0"/>
          <w:bCs w:val="0"/>
          <w:color w:val="1F497D" w:themeColor="text2"/>
          <w:sz w:val="24"/>
          <w:szCs w:val="24"/>
        </w:rPr>
        <w:t>the</w:t>
      </w:r>
      <w:r w:rsidRPr="005955C7">
        <w:rPr>
          <w:rStyle w:val="A4"/>
          <w:rFonts w:ascii="Arial" w:hAnsi="Arial" w:cs="Arial"/>
          <w:b w:val="0"/>
          <w:bCs w:val="0"/>
          <w:color w:val="1F497D" w:themeColor="text2"/>
          <w:sz w:val="24"/>
          <w:szCs w:val="24"/>
        </w:rPr>
        <w:t xml:space="preserve"> services and facilities </w:t>
      </w:r>
      <w:r w:rsidR="00584DFD">
        <w:rPr>
          <w:rStyle w:val="A4"/>
          <w:rFonts w:ascii="Arial" w:hAnsi="Arial" w:cs="Arial"/>
          <w:b w:val="0"/>
          <w:bCs w:val="0"/>
          <w:color w:val="1F497D" w:themeColor="text2"/>
          <w:sz w:val="24"/>
          <w:szCs w:val="24"/>
        </w:rPr>
        <w:t>each parish council</w:t>
      </w:r>
      <w:r w:rsidRPr="005955C7">
        <w:rPr>
          <w:rStyle w:val="A4"/>
          <w:rFonts w:ascii="Arial" w:hAnsi="Arial" w:cs="Arial"/>
          <w:b w:val="0"/>
          <w:bCs w:val="0"/>
          <w:color w:val="1F497D" w:themeColor="text2"/>
          <w:sz w:val="24"/>
          <w:szCs w:val="24"/>
        </w:rPr>
        <w:t xml:space="preserve"> provide</w:t>
      </w:r>
      <w:r w:rsidR="002829D7" w:rsidRPr="005955C7">
        <w:rPr>
          <w:rStyle w:val="A4"/>
          <w:rFonts w:ascii="Arial" w:hAnsi="Arial" w:cs="Arial"/>
          <w:b w:val="0"/>
          <w:bCs w:val="0"/>
          <w:color w:val="1F497D" w:themeColor="text2"/>
          <w:sz w:val="24"/>
          <w:szCs w:val="24"/>
        </w:rPr>
        <w:t>s</w:t>
      </w:r>
      <w:r w:rsidRPr="005955C7">
        <w:rPr>
          <w:rStyle w:val="A4"/>
          <w:rFonts w:ascii="Arial" w:hAnsi="Arial" w:cs="Arial"/>
          <w:b w:val="0"/>
          <w:bCs w:val="0"/>
          <w:color w:val="1F497D" w:themeColor="text2"/>
          <w:sz w:val="24"/>
          <w:szCs w:val="24"/>
        </w:rPr>
        <w:t xml:space="preserve">. Parish </w:t>
      </w:r>
      <w:r w:rsidR="00350B3F" w:rsidRPr="005955C7">
        <w:rPr>
          <w:rStyle w:val="A4"/>
          <w:rFonts w:ascii="Arial" w:hAnsi="Arial" w:cs="Arial"/>
          <w:b w:val="0"/>
          <w:bCs w:val="0"/>
          <w:color w:val="1F497D" w:themeColor="text2"/>
          <w:sz w:val="24"/>
          <w:szCs w:val="24"/>
        </w:rPr>
        <w:t>c</w:t>
      </w:r>
      <w:r w:rsidRPr="005955C7">
        <w:rPr>
          <w:rStyle w:val="A4"/>
          <w:rFonts w:ascii="Arial" w:hAnsi="Arial" w:cs="Arial"/>
          <w:b w:val="0"/>
          <w:bCs w:val="0"/>
          <w:color w:val="1F497D" w:themeColor="text2"/>
          <w:sz w:val="24"/>
          <w:szCs w:val="24"/>
        </w:rPr>
        <w:t>ouncils can also apply for grants and loans.</w:t>
      </w:r>
      <w:r w:rsidR="00584DFD">
        <w:rPr>
          <w:rStyle w:val="A4"/>
          <w:rFonts w:ascii="Arial" w:hAnsi="Arial" w:cs="Arial"/>
          <w:b w:val="0"/>
          <w:bCs w:val="0"/>
          <w:color w:val="1F497D" w:themeColor="text2"/>
          <w:sz w:val="24"/>
          <w:szCs w:val="24"/>
        </w:rPr>
        <w:t xml:space="preserve"> </w:t>
      </w:r>
      <w:r w:rsidR="00584DFD" w:rsidRPr="00584DFD">
        <w:rPr>
          <w:rStyle w:val="A4"/>
          <w:rFonts w:ascii="Arial" w:hAnsi="Arial" w:cs="Arial"/>
          <w:b w:val="0"/>
          <w:bCs w:val="0"/>
          <w:color w:val="1F497D" w:themeColor="text2"/>
          <w:sz w:val="24"/>
          <w:szCs w:val="24"/>
        </w:rPr>
        <w:t>The precept is decided by the parish council and is included in your Council Tax bill issued by Rushcliffe Borough Council.</w:t>
      </w:r>
    </w:p>
    <w:p w14:paraId="2F666B42" w14:textId="77777777" w:rsidR="00584DFD" w:rsidRDefault="00584DFD" w:rsidP="00584DFD">
      <w:pPr>
        <w:pStyle w:val="Default"/>
      </w:pPr>
    </w:p>
    <w:p w14:paraId="5309185A" w14:textId="22B4A942" w:rsidR="00584DFD" w:rsidRDefault="0037588D" w:rsidP="00152A96">
      <w:pPr>
        <w:pStyle w:val="Pa6"/>
        <w:spacing w:line="240" w:lineRule="auto"/>
        <w:rPr>
          <w:rFonts w:ascii="Arial" w:hAnsi="Arial" w:cs="Arial"/>
          <w:color w:val="1F497D" w:themeColor="text2"/>
        </w:rPr>
      </w:pPr>
      <w:bookmarkStart w:id="0" w:name="_Hlk199323590"/>
      <w:r w:rsidRPr="005955C7">
        <w:rPr>
          <w:rFonts w:ascii="Arial" w:hAnsi="Arial" w:cs="Arial"/>
          <w:color w:val="1F497D" w:themeColor="text2"/>
        </w:rPr>
        <w:t>Currently</w:t>
      </w:r>
      <w:r w:rsidR="00584DFD">
        <w:rPr>
          <w:rFonts w:ascii="Arial" w:hAnsi="Arial" w:cs="Arial"/>
          <w:color w:val="1F497D" w:themeColor="text2"/>
        </w:rPr>
        <w:t>, residents in</w:t>
      </w:r>
      <w:r w:rsidRPr="005955C7">
        <w:rPr>
          <w:rFonts w:ascii="Arial" w:hAnsi="Arial" w:cs="Arial"/>
          <w:color w:val="1F497D" w:themeColor="text2"/>
        </w:rPr>
        <w:t xml:space="preserve"> </w:t>
      </w:r>
      <w:r w:rsidR="00584DFD">
        <w:rPr>
          <w:rFonts w:ascii="Arial" w:hAnsi="Arial" w:cs="Arial"/>
          <w:color w:val="1F497D" w:themeColor="text2"/>
        </w:rPr>
        <w:t xml:space="preserve">the parish of </w:t>
      </w:r>
      <w:r w:rsidR="00E20978">
        <w:rPr>
          <w:rFonts w:ascii="Arial" w:hAnsi="Arial" w:cs="Arial"/>
          <w:color w:val="1F497D" w:themeColor="text2"/>
        </w:rPr>
        <w:t>Barton in Fabis</w:t>
      </w:r>
      <w:r w:rsidRPr="005955C7">
        <w:rPr>
          <w:rFonts w:ascii="Arial" w:hAnsi="Arial" w:cs="Arial"/>
          <w:color w:val="1F497D" w:themeColor="text2"/>
        </w:rPr>
        <w:t xml:space="preserve"> pay a parish precept o</w:t>
      </w:r>
      <w:r w:rsidR="002E1F9C" w:rsidRPr="005955C7">
        <w:rPr>
          <w:rFonts w:ascii="Arial" w:hAnsi="Arial" w:cs="Arial"/>
          <w:color w:val="1F497D" w:themeColor="text2"/>
        </w:rPr>
        <w:t xml:space="preserve">f </w:t>
      </w:r>
      <w:r w:rsidR="002E1F9C" w:rsidRPr="0085631E">
        <w:rPr>
          <w:rFonts w:ascii="Arial" w:hAnsi="Arial" w:cs="Arial"/>
          <w:color w:val="1F497D" w:themeColor="text2"/>
        </w:rPr>
        <w:t>£</w:t>
      </w:r>
      <w:r w:rsidR="00CD37F4">
        <w:rPr>
          <w:rFonts w:ascii="Arial" w:hAnsi="Arial" w:cs="Arial"/>
          <w:color w:val="1F497D" w:themeColor="text2"/>
        </w:rPr>
        <w:t xml:space="preserve">25.92 </w:t>
      </w:r>
      <w:r w:rsidR="002E1F9C" w:rsidRPr="005955C7">
        <w:rPr>
          <w:rFonts w:ascii="Arial" w:hAnsi="Arial" w:cs="Arial"/>
          <w:color w:val="1F497D" w:themeColor="text2"/>
        </w:rPr>
        <w:t>per annum in addition</w:t>
      </w:r>
      <w:r w:rsidRPr="005955C7">
        <w:rPr>
          <w:rFonts w:ascii="Arial" w:hAnsi="Arial" w:cs="Arial"/>
          <w:color w:val="1F497D" w:themeColor="text2"/>
        </w:rPr>
        <w:t xml:space="preserve"> to their Council Tax.</w:t>
      </w:r>
      <w:r w:rsidR="00A02C64">
        <w:rPr>
          <w:rFonts w:ascii="Arial" w:hAnsi="Arial" w:cs="Arial"/>
          <w:color w:val="1F497D" w:themeColor="text2"/>
        </w:rPr>
        <w:t xml:space="preserve"> </w:t>
      </w:r>
      <w:r w:rsidR="00584DFD">
        <w:rPr>
          <w:rFonts w:ascii="Arial" w:hAnsi="Arial" w:cs="Arial"/>
          <w:color w:val="1F497D" w:themeColor="text2"/>
        </w:rPr>
        <w:t>The parish of Barton in Fabis has 228 electors and the precept helps to maintain the village hall and other small items such as benches and bins.</w:t>
      </w:r>
    </w:p>
    <w:p w14:paraId="056613CA" w14:textId="77777777" w:rsidR="00584DFD" w:rsidRPr="00A978F7" w:rsidRDefault="00584DFD" w:rsidP="00A978F7">
      <w:pPr>
        <w:pStyle w:val="Pa6"/>
        <w:spacing w:line="240" w:lineRule="auto"/>
        <w:rPr>
          <w:rFonts w:ascii="Arial" w:hAnsi="Arial" w:cs="Arial"/>
          <w:color w:val="1F497D" w:themeColor="text2"/>
        </w:rPr>
      </w:pPr>
    </w:p>
    <w:p w14:paraId="20C2ECBA" w14:textId="046BC704" w:rsidR="00584DFD" w:rsidRPr="00A978F7" w:rsidRDefault="00584DFD" w:rsidP="00A978F7">
      <w:pPr>
        <w:pStyle w:val="Pa6"/>
        <w:spacing w:line="240" w:lineRule="auto"/>
        <w:rPr>
          <w:rFonts w:ascii="Arial" w:hAnsi="Arial" w:cs="Arial"/>
          <w:color w:val="1F497D" w:themeColor="text2"/>
        </w:rPr>
      </w:pPr>
      <w:r w:rsidRPr="00A978F7">
        <w:rPr>
          <w:rFonts w:ascii="Arial" w:hAnsi="Arial" w:cs="Arial"/>
          <w:color w:val="1F497D" w:themeColor="text2"/>
        </w:rPr>
        <w:t>In 2027, it is expected that Fairham will be home to around 800 electors</w:t>
      </w:r>
      <w:r w:rsidR="00A978F7" w:rsidRPr="00A978F7">
        <w:rPr>
          <w:rFonts w:ascii="Arial" w:hAnsi="Arial" w:cs="Arial"/>
          <w:color w:val="1F497D" w:themeColor="text2"/>
        </w:rPr>
        <w:t>. T</w:t>
      </w:r>
      <w:r w:rsidRPr="00A978F7">
        <w:rPr>
          <w:rFonts w:ascii="Arial" w:hAnsi="Arial" w:cs="Arial"/>
          <w:color w:val="1F497D" w:themeColor="text2"/>
        </w:rPr>
        <w:t xml:space="preserve">his will grow to </w:t>
      </w:r>
      <w:r w:rsidR="00A978F7" w:rsidRPr="00A978F7">
        <w:rPr>
          <w:rFonts w:ascii="Arial" w:hAnsi="Arial" w:cs="Arial"/>
          <w:color w:val="1F497D" w:themeColor="text2"/>
        </w:rPr>
        <w:t xml:space="preserve">2100 by 2031, and ultimately around 5500 electors will live in Fairham. There are plans for a community hall, school, medical centre, play area and other facilities. There is no doubt that the community in Fairham will be very different </w:t>
      </w:r>
      <w:proofErr w:type="spellStart"/>
      <w:r w:rsidR="00A978F7" w:rsidRPr="00A978F7">
        <w:rPr>
          <w:rFonts w:ascii="Arial" w:hAnsi="Arial" w:cs="Arial"/>
          <w:color w:val="1F497D" w:themeColor="text2"/>
        </w:rPr>
        <w:t>that</w:t>
      </w:r>
      <w:proofErr w:type="spellEnd"/>
      <w:r w:rsidR="00A978F7" w:rsidRPr="00A978F7">
        <w:rPr>
          <w:rFonts w:ascii="Arial" w:hAnsi="Arial" w:cs="Arial"/>
          <w:color w:val="1F497D" w:themeColor="text2"/>
        </w:rPr>
        <w:t xml:space="preserve"> that in the village of Barton in Fabis on the other side of the A453. When it is fully developed, Fairham will be more </w:t>
      </w:r>
      <w:proofErr w:type="gramStart"/>
      <w:r w:rsidR="00A978F7" w:rsidRPr="00A978F7">
        <w:rPr>
          <w:rFonts w:ascii="Arial" w:hAnsi="Arial" w:cs="Arial"/>
          <w:color w:val="1F497D" w:themeColor="text2"/>
        </w:rPr>
        <w:t>similar to</w:t>
      </w:r>
      <w:proofErr w:type="gramEnd"/>
      <w:r w:rsidR="00A978F7" w:rsidRPr="00A978F7">
        <w:rPr>
          <w:rFonts w:ascii="Arial" w:hAnsi="Arial" w:cs="Arial"/>
          <w:color w:val="1F497D" w:themeColor="text2"/>
        </w:rPr>
        <w:t xml:space="preserve"> Rushcliffe’s larger parishes of Ruddington, Keyworth and East Leake than Barton in Fabis.</w:t>
      </w:r>
    </w:p>
    <w:bookmarkEnd w:id="0"/>
    <w:p w14:paraId="45B04647" w14:textId="77777777" w:rsidR="00683C4D" w:rsidRPr="005955C7" w:rsidRDefault="00683C4D" w:rsidP="009C0213">
      <w:pPr>
        <w:rPr>
          <w:rFonts w:cs="Arial"/>
          <w:b/>
          <w:color w:val="1F497D" w:themeColor="text2"/>
          <w:sz w:val="32"/>
          <w:szCs w:val="32"/>
          <w:highlight w:val="yellow"/>
          <w:lang w:eastAsia="en-GB"/>
        </w:rPr>
      </w:pPr>
    </w:p>
    <w:p w14:paraId="1684F287" w14:textId="77777777" w:rsidR="00E52B08" w:rsidRPr="005955C7" w:rsidRDefault="009C0213" w:rsidP="00B77BD7">
      <w:pPr>
        <w:rPr>
          <w:rFonts w:cs="Arial"/>
          <w:b/>
          <w:color w:val="1F497D" w:themeColor="text2"/>
          <w:sz w:val="32"/>
          <w:szCs w:val="32"/>
          <w:lang w:eastAsia="en-GB"/>
        </w:rPr>
      </w:pPr>
      <w:r w:rsidRPr="005955C7">
        <w:rPr>
          <w:rFonts w:cs="Arial"/>
          <w:b/>
          <w:color w:val="1F497D" w:themeColor="text2"/>
          <w:sz w:val="32"/>
          <w:szCs w:val="32"/>
          <w:lang w:eastAsia="en-GB"/>
        </w:rPr>
        <w:t xml:space="preserve">What is the process and who </w:t>
      </w:r>
      <w:r w:rsidR="00E52B08" w:rsidRPr="005955C7">
        <w:rPr>
          <w:rFonts w:cs="Arial"/>
          <w:b/>
          <w:color w:val="1F497D" w:themeColor="text2"/>
          <w:sz w:val="32"/>
          <w:szCs w:val="32"/>
          <w:lang w:eastAsia="en-GB"/>
        </w:rPr>
        <w:t>will have a say?</w:t>
      </w:r>
    </w:p>
    <w:p w14:paraId="3F543703" w14:textId="224C33AB" w:rsidR="005A787F" w:rsidRPr="005955C7" w:rsidRDefault="00F25E79" w:rsidP="00A978F7">
      <w:pPr>
        <w:pStyle w:val="Pa6"/>
        <w:spacing w:before="160" w:line="240" w:lineRule="auto"/>
        <w:rPr>
          <w:rStyle w:val="A4"/>
          <w:rFonts w:ascii="Arial" w:hAnsi="Arial" w:cs="Arial"/>
          <w:b w:val="0"/>
          <w:bCs w:val="0"/>
          <w:color w:val="1F497D" w:themeColor="text2"/>
          <w:sz w:val="24"/>
          <w:szCs w:val="24"/>
        </w:rPr>
      </w:pPr>
      <w:r w:rsidRPr="00A978F7">
        <w:rPr>
          <w:rFonts w:ascii="Arial" w:hAnsi="Arial" w:cs="Arial"/>
          <w:color w:val="1F497D" w:themeColor="text2"/>
        </w:rPr>
        <w:t xml:space="preserve">The Council has now published a detailed </w:t>
      </w:r>
      <w:r w:rsidR="00557E91" w:rsidRPr="00A978F7">
        <w:rPr>
          <w:rFonts w:ascii="Arial" w:hAnsi="Arial" w:cs="Arial"/>
          <w:color w:val="1F497D" w:themeColor="text2"/>
        </w:rPr>
        <w:t>terms of r</w:t>
      </w:r>
      <w:r w:rsidRPr="00A978F7">
        <w:rPr>
          <w:rFonts w:ascii="Arial" w:hAnsi="Arial" w:cs="Arial"/>
          <w:color w:val="1F497D" w:themeColor="text2"/>
        </w:rPr>
        <w:t>eference document which sets out how the review will be undertaken.</w:t>
      </w:r>
      <w:r w:rsidR="00152A96" w:rsidRPr="00A978F7">
        <w:rPr>
          <w:rFonts w:ascii="Arial" w:hAnsi="Arial" w:cs="Arial"/>
          <w:color w:val="1F497D" w:themeColor="text2"/>
        </w:rPr>
        <w:t xml:space="preserve"> </w:t>
      </w:r>
      <w:r w:rsidRPr="00A978F7">
        <w:rPr>
          <w:rFonts w:ascii="Arial" w:hAnsi="Arial" w:cs="Arial"/>
          <w:color w:val="1F497D" w:themeColor="text2"/>
        </w:rPr>
        <w:t>This document can be accessed by visiting</w:t>
      </w:r>
      <w:r w:rsidR="00580D7C" w:rsidRPr="00A978F7">
        <w:rPr>
          <w:rFonts w:ascii="Arial" w:hAnsi="Arial" w:cs="Arial"/>
          <w:color w:val="1F497D" w:themeColor="text2"/>
        </w:rPr>
        <w:t xml:space="preserve"> </w:t>
      </w:r>
      <w:hyperlink r:id="rId12" w:history="1">
        <w:r w:rsidR="00A978F7" w:rsidRPr="00BE1BF0">
          <w:rPr>
            <w:rStyle w:val="Hyperlink"/>
            <w:rFonts w:ascii="Arial" w:hAnsi="Arial" w:cs="Arial"/>
          </w:rPr>
          <w:t>www.rushcliffe.gov.uk/barton</w:t>
        </w:r>
      </w:hyperlink>
      <w:r w:rsidR="00A978F7">
        <w:t>.</w:t>
      </w:r>
    </w:p>
    <w:p w14:paraId="377EBE57" w14:textId="373B520A" w:rsidR="005955C7" w:rsidRPr="005955C7" w:rsidRDefault="00F25E79" w:rsidP="00A978F7">
      <w:pPr>
        <w:pStyle w:val="Pa6"/>
        <w:spacing w:before="160" w:line="240" w:lineRule="auto"/>
        <w:rPr>
          <w:rFonts w:ascii="Arial" w:hAnsi="Arial" w:cs="Arial"/>
          <w:color w:val="1F497D" w:themeColor="text2"/>
        </w:rPr>
      </w:pPr>
      <w:r w:rsidRPr="005955C7">
        <w:rPr>
          <w:rStyle w:val="A4"/>
          <w:rFonts w:ascii="Arial" w:hAnsi="Arial" w:cs="Arial"/>
          <w:b w:val="0"/>
          <w:bCs w:val="0"/>
          <w:color w:val="1F497D" w:themeColor="text2"/>
          <w:sz w:val="24"/>
          <w:szCs w:val="24"/>
        </w:rPr>
        <w:t xml:space="preserve">We are now </w:t>
      </w:r>
      <w:r w:rsidR="005A787F" w:rsidRPr="005955C7">
        <w:rPr>
          <w:rStyle w:val="A4"/>
          <w:rFonts w:ascii="Arial" w:hAnsi="Arial" w:cs="Arial"/>
          <w:b w:val="0"/>
          <w:bCs w:val="0"/>
          <w:color w:val="1F497D" w:themeColor="text2"/>
          <w:sz w:val="24"/>
          <w:szCs w:val="24"/>
        </w:rPr>
        <w:t xml:space="preserve">in the first consultation stage. Every </w:t>
      </w:r>
      <w:r w:rsidR="002C118D" w:rsidRPr="005955C7">
        <w:rPr>
          <w:rStyle w:val="A4"/>
          <w:rFonts w:ascii="Arial" w:hAnsi="Arial" w:cs="Arial"/>
          <w:b w:val="0"/>
          <w:bCs w:val="0"/>
          <w:color w:val="1F497D" w:themeColor="text2"/>
          <w:sz w:val="24"/>
          <w:szCs w:val="24"/>
        </w:rPr>
        <w:t xml:space="preserve">household </w:t>
      </w:r>
      <w:r w:rsidR="005A787F" w:rsidRPr="005955C7">
        <w:rPr>
          <w:rStyle w:val="A4"/>
          <w:rFonts w:ascii="Arial" w:hAnsi="Arial" w:cs="Arial"/>
          <w:b w:val="0"/>
          <w:bCs w:val="0"/>
          <w:color w:val="1F497D" w:themeColor="text2"/>
          <w:sz w:val="24"/>
          <w:szCs w:val="24"/>
        </w:rPr>
        <w:t xml:space="preserve">in the petitioned area will receive a copy of this information sheet and questionnaire. </w:t>
      </w:r>
      <w:r w:rsidR="005F0726" w:rsidRPr="006B6D95">
        <w:rPr>
          <w:rStyle w:val="A4"/>
          <w:rFonts w:ascii="Arial" w:hAnsi="Arial" w:cs="Arial"/>
          <w:color w:val="1F497D" w:themeColor="text2"/>
          <w:sz w:val="24"/>
          <w:szCs w:val="24"/>
        </w:rPr>
        <w:t xml:space="preserve">Even if you signed the original </w:t>
      </w:r>
      <w:proofErr w:type="gramStart"/>
      <w:r w:rsidR="005F0726" w:rsidRPr="006B6D95">
        <w:rPr>
          <w:rStyle w:val="A4"/>
          <w:rFonts w:ascii="Arial" w:hAnsi="Arial" w:cs="Arial"/>
          <w:color w:val="1F497D" w:themeColor="text2"/>
          <w:sz w:val="24"/>
          <w:szCs w:val="24"/>
        </w:rPr>
        <w:t>petition</w:t>
      </w:r>
      <w:proofErr w:type="gramEnd"/>
      <w:r w:rsidR="005F0726" w:rsidRPr="006B6D95">
        <w:rPr>
          <w:rStyle w:val="A4"/>
          <w:rFonts w:ascii="Arial" w:hAnsi="Arial" w:cs="Arial"/>
          <w:color w:val="1F497D" w:themeColor="text2"/>
          <w:sz w:val="24"/>
          <w:szCs w:val="24"/>
        </w:rPr>
        <w:t xml:space="preserve"> you should still </w:t>
      </w:r>
      <w:r w:rsidR="004D0CEF" w:rsidRPr="006B6D95">
        <w:rPr>
          <w:rStyle w:val="A4"/>
          <w:rFonts w:ascii="Arial" w:hAnsi="Arial" w:cs="Arial"/>
          <w:color w:val="1F497D" w:themeColor="text2"/>
          <w:sz w:val="24"/>
          <w:szCs w:val="24"/>
        </w:rPr>
        <w:t>respond to this consultation</w:t>
      </w:r>
      <w:r w:rsidR="005A787F" w:rsidRPr="006B6D95">
        <w:rPr>
          <w:rStyle w:val="A4"/>
          <w:rFonts w:ascii="Arial" w:hAnsi="Arial" w:cs="Arial"/>
          <w:color w:val="1F497D" w:themeColor="text2"/>
          <w:sz w:val="24"/>
          <w:szCs w:val="24"/>
        </w:rPr>
        <w:t>.</w:t>
      </w:r>
      <w:r w:rsidR="005955C7" w:rsidRPr="005955C7">
        <w:rPr>
          <w:rStyle w:val="A4"/>
          <w:rFonts w:ascii="Arial" w:hAnsi="Arial" w:cs="Arial"/>
          <w:b w:val="0"/>
          <w:bCs w:val="0"/>
          <w:color w:val="1F497D" w:themeColor="text2"/>
          <w:sz w:val="24"/>
          <w:szCs w:val="24"/>
        </w:rPr>
        <w:t xml:space="preserve"> </w:t>
      </w:r>
      <w:r w:rsidR="005955C7" w:rsidRPr="005955C7">
        <w:rPr>
          <w:rFonts w:ascii="Arial" w:hAnsi="Arial" w:cs="Arial"/>
          <w:color w:val="1F497D" w:themeColor="text2"/>
        </w:rPr>
        <w:t>Please send the completed questionnaire to:</w:t>
      </w:r>
    </w:p>
    <w:p w14:paraId="33535C62" w14:textId="77777777" w:rsidR="005955C7" w:rsidRPr="005955C7" w:rsidRDefault="005955C7" w:rsidP="005955C7">
      <w:pPr>
        <w:pStyle w:val="Default"/>
        <w:rPr>
          <w:color w:val="1F497D" w:themeColor="text2"/>
        </w:rPr>
      </w:pPr>
    </w:p>
    <w:p w14:paraId="67AF9366" w14:textId="5C7809C3"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w:t>
      </w:r>
      <w:r w:rsidRPr="00FC33D3">
        <w:rPr>
          <w:rFonts w:ascii="Arial" w:hAnsi="Arial" w:cs="Arial"/>
          <w:color w:val="1F497D" w:themeColor="text2"/>
        </w:rPr>
        <w:t>FREEPOST RTJY-BGGZ-EKZK</w:t>
      </w:r>
    </w:p>
    <w:p w14:paraId="55B6A265" w14:textId="0A5BB6CF"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Rushcliffe Borough Council</w:t>
      </w:r>
    </w:p>
    <w:p w14:paraId="5A80DD93" w14:textId="42A48602"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Rushcliffe Arena</w:t>
      </w:r>
    </w:p>
    <w:p w14:paraId="1CC124ED" w14:textId="649E58A8"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Rugby Road </w:t>
      </w:r>
    </w:p>
    <w:p w14:paraId="38B24761" w14:textId="251C96E3"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West Bridgford</w:t>
      </w:r>
    </w:p>
    <w:p w14:paraId="2A691F51" w14:textId="2E332BD8"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Nottingham</w:t>
      </w:r>
    </w:p>
    <w:p w14:paraId="7B2D19D2" w14:textId="3E7E88F1" w:rsidR="005955C7" w:rsidRPr="005955C7" w:rsidRDefault="005955C7" w:rsidP="005955C7">
      <w:pPr>
        <w:pStyle w:val="Default"/>
        <w:rPr>
          <w:rFonts w:ascii="Arial" w:hAnsi="Arial" w:cs="Arial"/>
          <w:color w:val="1F497D" w:themeColor="text2"/>
        </w:rPr>
      </w:pPr>
      <w:r w:rsidRPr="005955C7">
        <w:rPr>
          <w:rFonts w:ascii="Arial" w:hAnsi="Arial" w:cs="Arial"/>
          <w:color w:val="1F497D" w:themeColor="text2"/>
        </w:rPr>
        <w:t xml:space="preserve">      NG2 7YG</w:t>
      </w:r>
    </w:p>
    <w:p w14:paraId="52BEB60B" w14:textId="77777777" w:rsidR="00A978F7" w:rsidRPr="00A02C64" w:rsidRDefault="00A978F7" w:rsidP="00A978F7">
      <w:pPr>
        <w:pStyle w:val="Pa18"/>
        <w:spacing w:before="160"/>
        <w:rPr>
          <w:color w:val="1F497D" w:themeColor="text2"/>
        </w:rPr>
      </w:pPr>
      <w:proofErr w:type="gramStart"/>
      <w:r>
        <w:rPr>
          <w:rStyle w:val="A4"/>
          <w:rFonts w:ascii="Arial" w:hAnsi="Arial" w:cs="Arial"/>
          <w:b w:val="0"/>
          <w:bCs w:val="0"/>
          <w:color w:val="1F497D" w:themeColor="text2"/>
          <w:sz w:val="24"/>
          <w:szCs w:val="24"/>
        </w:rPr>
        <w:t>OR,</w:t>
      </w:r>
      <w:proofErr w:type="gramEnd"/>
      <w:r>
        <w:rPr>
          <w:rStyle w:val="A4"/>
          <w:rFonts w:ascii="Arial" w:hAnsi="Arial" w:cs="Arial"/>
          <w:b w:val="0"/>
          <w:bCs w:val="0"/>
          <w:color w:val="1F497D" w:themeColor="text2"/>
          <w:sz w:val="24"/>
          <w:szCs w:val="24"/>
        </w:rPr>
        <w:t xml:space="preserve"> s</w:t>
      </w:r>
      <w:r w:rsidRPr="00A02C64">
        <w:rPr>
          <w:rStyle w:val="A4"/>
          <w:rFonts w:ascii="Arial" w:hAnsi="Arial" w:cs="Arial"/>
          <w:b w:val="0"/>
          <w:bCs w:val="0"/>
          <w:color w:val="1F497D" w:themeColor="text2"/>
          <w:sz w:val="24"/>
          <w:szCs w:val="24"/>
        </w:rPr>
        <w:t xml:space="preserve">end an email response to </w:t>
      </w:r>
      <w:hyperlink r:id="rId13" w:history="1">
        <w:r w:rsidRPr="00152A96">
          <w:rPr>
            <w:rStyle w:val="Hyperlink"/>
            <w:rFonts w:ascii="Arial" w:hAnsi="Arial" w:cs="Arial"/>
            <w:color w:val="0000FF"/>
          </w:rPr>
          <w:t>consultation@rushcliffe.gov.uk</w:t>
        </w:r>
      </w:hyperlink>
    </w:p>
    <w:p w14:paraId="54B441E7" w14:textId="77777777" w:rsidR="005A787F" w:rsidRPr="005955C7" w:rsidRDefault="005A787F" w:rsidP="00A978F7">
      <w:pPr>
        <w:pStyle w:val="Pa6"/>
        <w:spacing w:before="160" w:line="240" w:lineRule="auto"/>
        <w:rPr>
          <w:rStyle w:val="A4"/>
          <w:rFonts w:ascii="Arial" w:hAnsi="Arial" w:cs="Arial"/>
          <w:b w:val="0"/>
          <w:bCs w:val="0"/>
          <w:color w:val="1F497D" w:themeColor="text2"/>
          <w:sz w:val="24"/>
          <w:szCs w:val="24"/>
        </w:rPr>
      </w:pPr>
      <w:r w:rsidRPr="005955C7">
        <w:rPr>
          <w:rStyle w:val="A4"/>
          <w:rFonts w:ascii="Arial" w:hAnsi="Arial" w:cs="Arial"/>
          <w:b w:val="0"/>
          <w:bCs w:val="0"/>
          <w:color w:val="1F497D" w:themeColor="text2"/>
          <w:sz w:val="24"/>
          <w:szCs w:val="24"/>
        </w:rPr>
        <w:t>Local businesses and community groups will also receive a copy of the information sheet and questionnaire.</w:t>
      </w:r>
    </w:p>
    <w:p w14:paraId="7FFE6AD7" w14:textId="77777777" w:rsidR="00BD1B82" w:rsidRPr="005955C7" w:rsidRDefault="00BD1B82" w:rsidP="00BB3608">
      <w:pPr>
        <w:rPr>
          <w:rFonts w:cs="Arial"/>
          <w:b/>
          <w:color w:val="1F497D" w:themeColor="text2"/>
          <w:sz w:val="32"/>
          <w:szCs w:val="32"/>
          <w:highlight w:val="yellow"/>
          <w:lang w:eastAsia="en-GB"/>
        </w:rPr>
      </w:pPr>
    </w:p>
    <w:p w14:paraId="5E55BDAE" w14:textId="77777777" w:rsidR="00457F5D" w:rsidRPr="006B6D95" w:rsidRDefault="00BB3608" w:rsidP="00457F5D">
      <w:pPr>
        <w:rPr>
          <w:rFonts w:cs="Arial"/>
          <w:b/>
          <w:color w:val="1F497D" w:themeColor="text2"/>
          <w:sz w:val="32"/>
          <w:szCs w:val="32"/>
          <w:lang w:eastAsia="en-GB"/>
        </w:rPr>
      </w:pPr>
      <w:r w:rsidRPr="006B6D95">
        <w:rPr>
          <w:rFonts w:cs="Arial"/>
          <w:b/>
          <w:color w:val="1F497D" w:themeColor="text2"/>
          <w:sz w:val="32"/>
          <w:szCs w:val="32"/>
          <w:lang w:eastAsia="en-GB"/>
        </w:rPr>
        <w:t>What happens next?</w:t>
      </w:r>
    </w:p>
    <w:p w14:paraId="1A5A948E" w14:textId="77777777" w:rsidR="00457F5D" w:rsidRPr="006B6D95" w:rsidRDefault="00457F5D" w:rsidP="00457F5D">
      <w:pPr>
        <w:rPr>
          <w:rFonts w:cs="Arial"/>
          <w:b/>
          <w:color w:val="1F497D" w:themeColor="text2"/>
          <w:sz w:val="32"/>
          <w:szCs w:val="32"/>
          <w:lang w:eastAsia="en-GB"/>
        </w:rPr>
      </w:pPr>
    </w:p>
    <w:p w14:paraId="2001C4FC" w14:textId="108636E9" w:rsidR="00BB3608" w:rsidRDefault="00BB3608" w:rsidP="00457F5D">
      <w:pPr>
        <w:rPr>
          <w:rStyle w:val="A4"/>
          <w:rFonts w:cs="Arial"/>
          <w:color w:val="1F497D" w:themeColor="text2"/>
          <w:sz w:val="24"/>
          <w:szCs w:val="24"/>
        </w:rPr>
      </w:pPr>
      <w:r w:rsidRPr="005955C7">
        <w:rPr>
          <w:rStyle w:val="A4"/>
          <w:rFonts w:cs="Arial"/>
          <w:b w:val="0"/>
          <w:bCs w:val="0"/>
          <w:color w:val="1F497D" w:themeColor="text2"/>
          <w:sz w:val="24"/>
          <w:szCs w:val="24"/>
        </w:rPr>
        <w:t xml:space="preserve">All comments must be received by </w:t>
      </w:r>
      <w:r w:rsidR="00CD37F4" w:rsidRPr="00CD37F4">
        <w:rPr>
          <w:rStyle w:val="A4"/>
          <w:rFonts w:cs="Arial"/>
          <w:color w:val="1F497D" w:themeColor="text2"/>
          <w:sz w:val="24"/>
          <w:szCs w:val="24"/>
        </w:rPr>
        <w:t>Wednesday 6 August 2025</w:t>
      </w:r>
      <w:r w:rsidR="00A76EC2" w:rsidRPr="005955C7">
        <w:rPr>
          <w:rStyle w:val="A4"/>
          <w:rFonts w:cs="Arial"/>
          <w:b w:val="0"/>
          <w:bCs w:val="0"/>
          <w:color w:val="1F497D" w:themeColor="text2"/>
          <w:sz w:val="24"/>
          <w:szCs w:val="24"/>
        </w:rPr>
        <w:t xml:space="preserve"> </w:t>
      </w:r>
      <w:r w:rsidRPr="005955C7">
        <w:rPr>
          <w:rStyle w:val="A4"/>
          <w:rFonts w:cs="Arial"/>
          <w:b w:val="0"/>
          <w:bCs w:val="0"/>
          <w:color w:val="1F497D" w:themeColor="text2"/>
          <w:sz w:val="24"/>
          <w:szCs w:val="24"/>
        </w:rPr>
        <w:t>so they can</w:t>
      </w:r>
      <w:r w:rsidR="00B77BD7" w:rsidRPr="005955C7">
        <w:rPr>
          <w:rStyle w:val="A4"/>
          <w:rFonts w:cs="Arial"/>
          <w:b w:val="0"/>
          <w:bCs w:val="0"/>
          <w:color w:val="1F497D" w:themeColor="text2"/>
          <w:sz w:val="24"/>
          <w:szCs w:val="24"/>
        </w:rPr>
        <w:t xml:space="preserve"> be</w:t>
      </w:r>
      <w:r w:rsidRPr="005955C7">
        <w:rPr>
          <w:rStyle w:val="A4"/>
          <w:rFonts w:cs="Arial"/>
          <w:b w:val="0"/>
          <w:bCs w:val="0"/>
          <w:color w:val="1F497D" w:themeColor="text2"/>
          <w:sz w:val="24"/>
          <w:szCs w:val="24"/>
        </w:rPr>
        <w:t xml:space="preserve"> included. The comments will be </w:t>
      </w:r>
      <w:proofErr w:type="gramStart"/>
      <w:r w:rsidRPr="005955C7">
        <w:rPr>
          <w:rStyle w:val="A4"/>
          <w:rFonts w:cs="Arial"/>
          <w:b w:val="0"/>
          <w:bCs w:val="0"/>
          <w:color w:val="1F497D" w:themeColor="text2"/>
          <w:sz w:val="24"/>
          <w:szCs w:val="24"/>
        </w:rPr>
        <w:t>considered</w:t>
      </w:r>
      <w:proofErr w:type="gramEnd"/>
      <w:r w:rsidRPr="005955C7">
        <w:rPr>
          <w:rStyle w:val="A4"/>
          <w:rFonts w:cs="Arial"/>
          <w:b w:val="0"/>
          <w:bCs w:val="0"/>
          <w:color w:val="1F497D" w:themeColor="text2"/>
          <w:sz w:val="24"/>
          <w:szCs w:val="24"/>
        </w:rPr>
        <w:t xml:space="preserve"> and draft proposals will be developed. You can have your say on the draft proposal</w:t>
      </w:r>
      <w:r w:rsidR="00B77BD7" w:rsidRPr="005955C7">
        <w:rPr>
          <w:rStyle w:val="A4"/>
          <w:rFonts w:cs="Arial"/>
          <w:b w:val="0"/>
          <w:bCs w:val="0"/>
          <w:color w:val="1F497D" w:themeColor="text2"/>
          <w:sz w:val="24"/>
          <w:szCs w:val="24"/>
        </w:rPr>
        <w:t xml:space="preserve">s which will be published in </w:t>
      </w:r>
      <w:r w:rsidR="00CD37F4">
        <w:rPr>
          <w:rStyle w:val="A4"/>
          <w:rFonts w:cs="Arial"/>
          <w:b w:val="0"/>
          <w:bCs w:val="0"/>
          <w:color w:val="1F497D" w:themeColor="text2"/>
          <w:sz w:val="24"/>
          <w:szCs w:val="24"/>
        </w:rPr>
        <w:t>autumn 2025 wh</w:t>
      </w:r>
      <w:r w:rsidR="00023D8B">
        <w:rPr>
          <w:rStyle w:val="A4"/>
          <w:rFonts w:cs="Arial"/>
          <w:b w:val="0"/>
          <w:bCs w:val="0"/>
          <w:color w:val="1F497D" w:themeColor="text2"/>
          <w:sz w:val="24"/>
          <w:szCs w:val="24"/>
        </w:rPr>
        <w:t>e</w:t>
      </w:r>
      <w:r w:rsidR="00CD37F4">
        <w:rPr>
          <w:rStyle w:val="A4"/>
          <w:rFonts w:cs="Arial"/>
          <w:b w:val="0"/>
          <w:bCs w:val="0"/>
          <w:color w:val="1F497D" w:themeColor="text2"/>
          <w:sz w:val="24"/>
          <w:szCs w:val="24"/>
        </w:rPr>
        <w:t>n there</w:t>
      </w:r>
      <w:r w:rsidR="00023D8B">
        <w:rPr>
          <w:rStyle w:val="A4"/>
          <w:rFonts w:cs="Arial"/>
          <w:b w:val="0"/>
          <w:bCs w:val="0"/>
          <w:color w:val="1F497D" w:themeColor="text2"/>
          <w:sz w:val="24"/>
          <w:szCs w:val="24"/>
        </w:rPr>
        <w:t xml:space="preserve"> will be a second stage to this consultation.</w:t>
      </w:r>
      <w:r w:rsidR="00023D8B" w:rsidRPr="009C6A76">
        <w:rPr>
          <w:rStyle w:val="A4"/>
          <w:rFonts w:cs="Arial"/>
          <w:color w:val="1F497D" w:themeColor="text2"/>
          <w:sz w:val="24"/>
          <w:szCs w:val="24"/>
        </w:rPr>
        <w:t xml:space="preserve"> It is vital that you respond to both stages</w:t>
      </w:r>
      <w:r w:rsidR="00A978F7">
        <w:rPr>
          <w:rStyle w:val="A4"/>
          <w:rFonts w:cs="Arial"/>
          <w:color w:val="1F497D" w:themeColor="text2"/>
          <w:sz w:val="24"/>
          <w:szCs w:val="24"/>
        </w:rPr>
        <w:t xml:space="preserve"> of the consultation</w:t>
      </w:r>
      <w:r w:rsidR="00023D8B" w:rsidRPr="009C6A76">
        <w:rPr>
          <w:rStyle w:val="A4"/>
          <w:rFonts w:cs="Arial"/>
          <w:color w:val="1F497D" w:themeColor="text2"/>
          <w:sz w:val="24"/>
          <w:szCs w:val="24"/>
        </w:rPr>
        <w:t>.</w:t>
      </w:r>
    </w:p>
    <w:p w14:paraId="286C2CB9" w14:textId="07F54830" w:rsidR="00A978F7" w:rsidRDefault="00A978F7">
      <w:pPr>
        <w:rPr>
          <w:color w:val="1F497D" w:themeColor="text2"/>
        </w:rPr>
      </w:pPr>
      <w:r>
        <w:rPr>
          <w:color w:val="1F497D" w:themeColor="text2"/>
        </w:rPr>
        <w:br w:type="page"/>
      </w:r>
    </w:p>
    <w:p w14:paraId="17F05584" w14:textId="002B750F" w:rsidR="00A978F7" w:rsidRPr="006B6D95" w:rsidRDefault="00A978F7" w:rsidP="00A978F7">
      <w:pPr>
        <w:rPr>
          <w:rFonts w:cs="Arial"/>
          <w:b/>
          <w:color w:val="1F497D" w:themeColor="text2"/>
          <w:sz w:val="32"/>
          <w:szCs w:val="32"/>
          <w:lang w:eastAsia="en-GB"/>
        </w:rPr>
      </w:pPr>
      <w:r>
        <w:rPr>
          <w:rFonts w:cs="Arial"/>
          <w:b/>
          <w:color w:val="1F497D" w:themeColor="text2"/>
          <w:sz w:val="32"/>
          <w:szCs w:val="32"/>
          <w:lang w:eastAsia="en-GB"/>
        </w:rPr>
        <w:lastRenderedPageBreak/>
        <w:t>New boundaries proposed by petitioners</w:t>
      </w:r>
    </w:p>
    <w:p w14:paraId="7A0D5A07" w14:textId="77777777" w:rsidR="00A978F7" w:rsidRPr="006B6D95" w:rsidRDefault="00A978F7" w:rsidP="00A978F7">
      <w:pPr>
        <w:rPr>
          <w:rFonts w:cs="Arial"/>
          <w:b/>
          <w:color w:val="1F497D" w:themeColor="text2"/>
          <w:sz w:val="32"/>
          <w:szCs w:val="32"/>
          <w:lang w:eastAsia="en-GB"/>
        </w:rPr>
      </w:pPr>
    </w:p>
    <w:p w14:paraId="2B18509E" w14:textId="2F5D3430" w:rsidR="00A978F7" w:rsidRDefault="00A978F7" w:rsidP="00A978F7">
      <w:pPr>
        <w:rPr>
          <w:rStyle w:val="A4"/>
          <w:rFonts w:cs="Arial"/>
          <w:b w:val="0"/>
          <w:bCs w:val="0"/>
          <w:color w:val="1F497D" w:themeColor="text2"/>
          <w:sz w:val="24"/>
          <w:szCs w:val="24"/>
        </w:rPr>
      </w:pPr>
      <w:r>
        <w:rPr>
          <w:rStyle w:val="A4"/>
          <w:rFonts w:cs="Arial"/>
          <w:b w:val="0"/>
          <w:bCs w:val="0"/>
          <w:color w:val="1F497D" w:themeColor="text2"/>
          <w:sz w:val="24"/>
          <w:szCs w:val="24"/>
        </w:rPr>
        <w:t>Residents in Barton in Fabis who triggered this Community Governance Review through the submission of a valid petition had to propose new boundaries for the two separate parishes. Their proposal is shown on the map below</w:t>
      </w:r>
      <w:r w:rsidR="008971B6">
        <w:rPr>
          <w:rStyle w:val="A4"/>
          <w:rFonts w:cs="Arial"/>
          <w:b w:val="0"/>
          <w:bCs w:val="0"/>
          <w:color w:val="1F497D" w:themeColor="text2"/>
          <w:sz w:val="24"/>
          <w:szCs w:val="24"/>
        </w:rPr>
        <w:t xml:space="preserve">. The pink lines are the existing boundary for the parish of Barton in </w:t>
      </w:r>
      <w:proofErr w:type="gramStart"/>
      <w:r w:rsidR="008971B6">
        <w:rPr>
          <w:rStyle w:val="A4"/>
          <w:rFonts w:cs="Arial"/>
          <w:b w:val="0"/>
          <w:bCs w:val="0"/>
          <w:color w:val="1F497D" w:themeColor="text2"/>
          <w:sz w:val="24"/>
          <w:szCs w:val="24"/>
        </w:rPr>
        <w:t>Fabis</w:t>
      </w:r>
      <w:proofErr w:type="gramEnd"/>
      <w:r w:rsidR="008971B6">
        <w:rPr>
          <w:rStyle w:val="A4"/>
          <w:rFonts w:cs="Arial"/>
          <w:b w:val="0"/>
          <w:bCs w:val="0"/>
          <w:color w:val="1F497D" w:themeColor="text2"/>
          <w:sz w:val="24"/>
          <w:szCs w:val="24"/>
        </w:rPr>
        <w:t xml:space="preserve"> and the blue line is the proposed boundary for a new parish serving the Fairham community.</w:t>
      </w:r>
    </w:p>
    <w:p w14:paraId="58530175" w14:textId="77777777" w:rsidR="00A978F7" w:rsidRPr="009C6A76" w:rsidRDefault="00A978F7" w:rsidP="00A978F7">
      <w:pPr>
        <w:rPr>
          <w:color w:val="1F497D" w:themeColor="text2"/>
        </w:rPr>
      </w:pPr>
    </w:p>
    <w:p w14:paraId="7EEEB044" w14:textId="17747D08" w:rsidR="006D4AB5" w:rsidRDefault="009C6A76" w:rsidP="00A978F7">
      <w:pPr>
        <w:pStyle w:val="Default"/>
        <w:jc w:val="center"/>
      </w:pPr>
      <w:r w:rsidRPr="009C6A76">
        <w:rPr>
          <w:noProof/>
        </w:rPr>
        <w:drawing>
          <wp:inline distT="0" distB="0" distL="0" distR="0" wp14:anchorId="6AED4E68" wp14:editId="3E68ED0D">
            <wp:extent cx="4582961" cy="3772035"/>
            <wp:effectExtent l="0" t="0" r="8255" b="0"/>
            <wp:docPr id="1179396156" name="Picture 1" descr="A map with red and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96156" name="Picture 1" descr="A map with red and blue lines&#10;&#10;AI-generated content may be incorrect."/>
                    <pic:cNvPicPr/>
                  </pic:nvPicPr>
                  <pic:blipFill>
                    <a:blip r:embed="rId14"/>
                    <a:stretch>
                      <a:fillRect/>
                    </a:stretch>
                  </pic:blipFill>
                  <pic:spPr>
                    <a:xfrm>
                      <a:off x="0" y="0"/>
                      <a:ext cx="4605294" cy="3790416"/>
                    </a:xfrm>
                    <a:prstGeom prst="rect">
                      <a:avLst/>
                    </a:prstGeom>
                  </pic:spPr>
                </pic:pic>
              </a:graphicData>
            </a:graphic>
          </wp:inline>
        </w:drawing>
      </w:r>
    </w:p>
    <w:p w14:paraId="2C82873A" w14:textId="77777777" w:rsidR="00A978F7" w:rsidRDefault="00006BA8" w:rsidP="008315E6">
      <w:pPr>
        <w:pStyle w:val="Default"/>
        <w:rPr>
          <w:noProof/>
        </w:rPr>
      </w:pPr>
      <w:r>
        <w:rPr>
          <w:noProof/>
        </w:rPr>
        <w:t xml:space="preserve"> </w:t>
      </w:r>
    </w:p>
    <w:p w14:paraId="25ED0DCD" w14:textId="4331AEAE" w:rsidR="006C4269" w:rsidRPr="008971B6" w:rsidRDefault="00EE76C9" w:rsidP="008971B6">
      <w:pPr>
        <w:rPr>
          <w:rStyle w:val="A4"/>
          <w:rFonts w:cs="Arial"/>
          <w:b w:val="0"/>
          <w:bCs w:val="0"/>
          <w:color w:val="1F497D" w:themeColor="text2"/>
          <w:sz w:val="24"/>
          <w:szCs w:val="24"/>
        </w:rPr>
      </w:pPr>
      <w:r w:rsidRPr="008971B6">
        <w:rPr>
          <w:rStyle w:val="A4"/>
          <w:rFonts w:cs="Arial"/>
          <w:b w:val="0"/>
          <w:bCs w:val="0"/>
          <w:noProof/>
          <w:color w:val="1F497D" w:themeColor="text2"/>
          <w:sz w:val="24"/>
          <w:szCs w:val="24"/>
        </w:rPr>
        <mc:AlternateContent>
          <mc:Choice Requires="wps">
            <w:drawing>
              <wp:anchor distT="0" distB="0" distL="114300" distR="114300" simplePos="0" relativeHeight="251669504" behindDoc="0" locked="0" layoutInCell="1" allowOverlap="1" wp14:anchorId="57DAC168" wp14:editId="39DCA08B">
                <wp:simplePos x="0" y="0"/>
                <wp:positionH relativeFrom="column">
                  <wp:posOffset>-6284595</wp:posOffset>
                </wp:positionH>
                <wp:positionV relativeFrom="paragraph">
                  <wp:posOffset>120015</wp:posOffset>
                </wp:positionV>
                <wp:extent cx="2235200" cy="2260600"/>
                <wp:effectExtent l="6350" t="0" r="19050" b="19050"/>
                <wp:wrapNone/>
                <wp:docPr id="1" name="Text Box 1"/>
                <wp:cNvGraphicFramePr/>
                <a:graphic xmlns:a="http://schemas.openxmlformats.org/drawingml/2006/main">
                  <a:graphicData uri="http://schemas.microsoft.com/office/word/2010/wordprocessingShape">
                    <wps:wsp>
                      <wps:cNvSpPr txBox="1"/>
                      <wps:spPr>
                        <a:xfrm rot="16200000">
                          <a:off x="0" y="0"/>
                          <a:ext cx="2235200" cy="226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CB6B3" w14:textId="77777777" w:rsidR="002C118D" w:rsidRPr="00EE76C9" w:rsidRDefault="002C118D" w:rsidP="00EE76C9">
                            <w:pPr>
                              <w:rPr>
                                <w:rFonts w:cs="Arial"/>
                                <w:color w:val="000080"/>
                                <w:lang w:eastAsia="en-GB"/>
                              </w:rPr>
                            </w:pPr>
                            <w:r w:rsidRPr="00EE76C9">
                              <w:rPr>
                                <w:rFonts w:cs="Arial"/>
                                <w:color w:val="000080"/>
                                <w:szCs w:val="36"/>
                                <w:lang w:eastAsia="en-GB"/>
                              </w:rPr>
                              <w:t>This is a copy of the map which was attached to the petition.  The dashed line was marked by the petitioners as the boundary for Edwalton.</w:t>
                            </w:r>
                          </w:p>
                          <w:p w14:paraId="7F999B0F" w14:textId="77777777" w:rsidR="002C118D" w:rsidRDefault="002C1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AC168" id="_x0000_t202" coordsize="21600,21600" o:spt="202" path="m,l,21600r21600,l21600,xe">
                <v:stroke joinstyle="miter"/>
                <v:path gradientshapeok="t" o:connecttype="rect"/>
              </v:shapetype>
              <v:shape id="Text Box 1" o:spid="_x0000_s1026" type="#_x0000_t202" style="position:absolute;margin-left:-494.85pt;margin-top:9.45pt;width:176pt;height:17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" fillcolor="white [3201]" strokeweight=".5pt">
                <v:textbox>
                  <w:txbxContent>
                    <w:p w14:paraId="031CB6B3" w14:textId="77777777" w:rsidR="002C118D" w:rsidRPr="00EE76C9" w:rsidRDefault="002C118D" w:rsidP="00EE76C9">
                      <w:pPr>
                        <w:rPr>
                          <w:rFonts w:cs="Arial"/>
                          <w:color w:val="000080"/>
                          <w:lang w:eastAsia="en-GB"/>
                        </w:rPr>
                      </w:pPr>
                      <w:r w:rsidRPr="00EE76C9">
                        <w:rPr>
                          <w:rFonts w:cs="Arial"/>
                          <w:color w:val="000080"/>
                          <w:szCs w:val="36"/>
                          <w:lang w:eastAsia="en-GB"/>
                        </w:rPr>
                        <w:t>This is a copy of the map which was attached to the petition.  The dashed line was marked by the petitioners as the boundary for Edwalton.</w:t>
                      </w:r>
                    </w:p>
                    <w:p w14:paraId="7F999B0F" w14:textId="77777777" w:rsidR="002C118D" w:rsidRDefault="002C118D"/>
                  </w:txbxContent>
                </v:textbox>
              </v:shape>
            </w:pict>
          </mc:Fallback>
        </mc:AlternateContent>
      </w:r>
      <w:r w:rsidR="00A978F7" w:rsidRPr="008971B6">
        <w:rPr>
          <w:rStyle w:val="A4"/>
          <w:rFonts w:cs="Arial"/>
          <w:b w:val="0"/>
          <w:bCs w:val="0"/>
          <w:color w:val="1F497D" w:themeColor="text2"/>
          <w:sz w:val="24"/>
          <w:szCs w:val="24"/>
        </w:rPr>
        <w:t>During the second stage of this Review, once the community has responded to the first stage of the consultation indicating their support for the creation of a separate parish for Fairham, Rushcliffe Borough Council will consider whether the proposed boundaries represent the distinct community identities of these two areas</w:t>
      </w:r>
      <w:r w:rsidR="008971B6" w:rsidRPr="008971B6">
        <w:rPr>
          <w:rStyle w:val="A4"/>
          <w:rFonts w:cs="Arial"/>
          <w:b w:val="0"/>
          <w:bCs w:val="0"/>
          <w:color w:val="1F497D" w:themeColor="text2"/>
          <w:sz w:val="24"/>
          <w:szCs w:val="24"/>
        </w:rPr>
        <w:t xml:space="preserve"> and </w:t>
      </w:r>
      <w:r w:rsidR="008971B6">
        <w:rPr>
          <w:rStyle w:val="A4"/>
          <w:rFonts w:cs="Arial"/>
          <w:b w:val="0"/>
          <w:bCs w:val="0"/>
          <w:color w:val="1F497D" w:themeColor="text2"/>
          <w:sz w:val="24"/>
          <w:szCs w:val="24"/>
        </w:rPr>
        <w:t xml:space="preserve">whether they </w:t>
      </w:r>
      <w:r w:rsidR="008971B6" w:rsidRPr="008971B6">
        <w:rPr>
          <w:rStyle w:val="A4"/>
          <w:rFonts w:cs="Arial"/>
          <w:b w:val="0"/>
          <w:bCs w:val="0"/>
          <w:color w:val="1F497D" w:themeColor="text2"/>
          <w:sz w:val="24"/>
          <w:szCs w:val="24"/>
        </w:rPr>
        <w:t xml:space="preserve">can deliver effective local governance. The Borough Council’s preferred boundaries may be different those </w:t>
      </w:r>
      <w:proofErr w:type="spellStart"/>
      <w:r w:rsidR="008971B6" w:rsidRPr="008971B6">
        <w:rPr>
          <w:rStyle w:val="A4"/>
          <w:rFonts w:cs="Arial"/>
          <w:b w:val="0"/>
          <w:bCs w:val="0"/>
          <w:color w:val="1F497D" w:themeColor="text2"/>
          <w:sz w:val="24"/>
          <w:szCs w:val="24"/>
        </w:rPr>
        <w:t>those</w:t>
      </w:r>
      <w:proofErr w:type="spellEnd"/>
      <w:r w:rsidR="008971B6" w:rsidRPr="008971B6">
        <w:rPr>
          <w:rStyle w:val="A4"/>
          <w:rFonts w:cs="Arial"/>
          <w:b w:val="0"/>
          <w:bCs w:val="0"/>
          <w:color w:val="1F497D" w:themeColor="text2"/>
          <w:sz w:val="24"/>
          <w:szCs w:val="24"/>
        </w:rPr>
        <w:t xml:space="preserve"> above and will be consulted on as part of the second stage of the Community Governance Review in the autumn. </w:t>
      </w:r>
    </w:p>
    <w:sectPr w:rsidR="006C4269" w:rsidRPr="008971B6" w:rsidSect="008D2543">
      <w:headerReference w:type="even" r:id="rId15"/>
      <w:headerReference w:type="default" r:id="rId16"/>
      <w:footerReference w:type="even" r:id="rId17"/>
      <w:footerReference w:type="default" r:id="rId18"/>
      <w:headerReference w:type="first" r:id="rId19"/>
      <w:footerReference w:type="first" r:id="rId20"/>
      <w:pgSz w:w="11907" w:h="16840" w:code="9"/>
      <w:pgMar w:top="567" w:right="709" w:bottom="851" w:left="83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9759D" w14:textId="77777777" w:rsidR="002C118D" w:rsidRDefault="002C118D" w:rsidP="002915A4">
      <w:r>
        <w:separator/>
      </w:r>
    </w:p>
  </w:endnote>
  <w:endnote w:type="continuationSeparator" w:id="0">
    <w:p w14:paraId="2347A4E5" w14:textId="77777777" w:rsidR="002C118D" w:rsidRDefault="002C118D" w:rsidP="0029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E434" w14:textId="77777777" w:rsidR="00FB4870" w:rsidRDefault="00FB4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1BE6" w14:textId="77777777" w:rsidR="00E86B20" w:rsidRDefault="0080706D">
    <w:pPr>
      <w:pStyle w:val="Footer"/>
    </w:pPr>
    <w:r>
      <w:rPr>
        <w:noProof/>
        <w:lang w:eastAsia="en-GB"/>
      </w:rPr>
      <w:object w:dxaOrig="1440" w:dyaOrig="1440" w14:anchorId="56997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9.7pt;margin-top:804.75pt;width:595.6pt;height:27.7pt;z-index:251663360;mso-position-horizontal-relative:page;mso-position-vertical-relative:page" o:allowoverlap="f">
          <v:imagedata r:id="rId1" o:title=""/>
          <w10:wrap type="topAndBottom" anchorx="page" anchory="page"/>
          <w10:anchorlock/>
        </v:shape>
        <o:OLEObject Type="Embed" ProgID="MSPhotoEd.3" ShapeID="_x0000_s2057" DrawAspect="Content" ObjectID="_1810714958"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5697" w14:textId="77777777" w:rsidR="002C118D" w:rsidRDefault="0080706D">
    <w:pPr>
      <w:pStyle w:val="Footer"/>
    </w:pPr>
    <w:r>
      <w:rPr>
        <w:noProof/>
        <w:lang w:val="en-US"/>
      </w:rPr>
      <w:object w:dxaOrig="1440" w:dyaOrig="1440" w14:anchorId="70740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3pt;margin-top:800.85pt;width:595.6pt;height:27.7pt;z-index:251658240;mso-position-horizontal-relative:page;mso-position-vertical-relative:page" o:allowoverlap="f">
          <v:imagedata r:id="rId1" o:title=""/>
          <w10:wrap type="topAndBottom" anchorx="page" anchory="page"/>
          <w10:anchorlock/>
        </v:shape>
        <o:OLEObject Type="Embed" ProgID="MSPhotoEd.3" ShapeID="_x0000_s2052" DrawAspect="Content" ObjectID="_1810714960"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02741" w14:textId="77777777" w:rsidR="002C118D" w:rsidRDefault="002C118D" w:rsidP="002915A4">
      <w:r>
        <w:separator/>
      </w:r>
    </w:p>
  </w:footnote>
  <w:footnote w:type="continuationSeparator" w:id="0">
    <w:p w14:paraId="51D3F973" w14:textId="77777777" w:rsidR="002C118D" w:rsidRDefault="002C118D" w:rsidP="0029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7007" w14:textId="77777777" w:rsidR="00FB4870" w:rsidRDefault="00FB4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8BBB" w14:textId="6E78AC56" w:rsidR="002C118D" w:rsidRDefault="002C118D" w:rsidP="00ED477B">
    <w:pPr>
      <w:pStyle w:val="Header"/>
      <w:tabs>
        <w:tab w:val="clear" w:pos="4513"/>
        <w:tab w:val="clear" w:pos="9026"/>
        <w:tab w:val="left" w:pos="39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F3B7" w14:textId="77777777" w:rsidR="002C118D" w:rsidRDefault="0080706D" w:rsidP="00FF3F09">
    <w:pPr>
      <w:pStyle w:val="Header"/>
      <w:jc w:val="right"/>
    </w:pPr>
    <w:r>
      <w:rPr>
        <w:noProof/>
        <w:lang w:eastAsia="en-GB"/>
      </w:rPr>
      <w:object w:dxaOrig="1440" w:dyaOrig="1440" w14:anchorId="59175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94.25pt;margin-top:10.45pt;width:63.4pt;height:1in;z-index:251662336;mso-position-horizontal-relative:page;mso-position-vertical-relative:page" o:allowoverlap="f">
          <v:imagedata r:id="rId1" o:title=""/>
          <w10:wrap type="square" anchorx="page" anchory="page"/>
          <w10:anchorlock/>
        </v:shape>
        <o:OLEObject Type="Embed" ProgID="MSPhotoEd.3" ShapeID="_x0000_s2056" DrawAspect="Content" ObjectID="_181071495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96B"/>
    <w:multiLevelType w:val="hybridMultilevel"/>
    <w:tmpl w:val="47841086"/>
    <w:lvl w:ilvl="0" w:tplc="58645FE0">
      <w:start w:val="1"/>
      <w:numFmt w:val="bullet"/>
      <w:lvlText w:val="•"/>
      <w:lvlJc w:val="left"/>
      <w:pPr>
        <w:tabs>
          <w:tab w:val="num" w:pos="720"/>
        </w:tabs>
        <w:ind w:left="720" w:hanging="360"/>
      </w:pPr>
      <w:rPr>
        <w:rFonts w:ascii="Times New Roman" w:hAnsi="Times New Roman" w:hint="default"/>
      </w:rPr>
    </w:lvl>
    <w:lvl w:ilvl="1" w:tplc="A768F2A4" w:tentative="1">
      <w:start w:val="1"/>
      <w:numFmt w:val="bullet"/>
      <w:lvlText w:val="•"/>
      <w:lvlJc w:val="left"/>
      <w:pPr>
        <w:tabs>
          <w:tab w:val="num" w:pos="1440"/>
        </w:tabs>
        <w:ind w:left="1440" w:hanging="360"/>
      </w:pPr>
      <w:rPr>
        <w:rFonts w:ascii="Times New Roman" w:hAnsi="Times New Roman" w:hint="default"/>
      </w:rPr>
    </w:lvl>
    <w:lvl w:ilvl="2" w:tplc="42B8D84A" w:tentative="1">
      <w:start w:val="1"/>
      <w:numFmt w:val="bullet"/>
      <w:lvlText w:val="•"/>
      <w:lvlJc w:val="left"/>
      <w:pPr>
        <w:tabs>
          <w:tab w:val="num" w:pos="2160"/>
        </w:tabs>
        <w:ind w:left="2160" w:hanging="360"/>
      </w:pPr>
      <w:rPr>
        <w:rFonts w:ascii="Times New Roman" w:hAnsi="Times New Roman" w:hint="default"/>
      </w:rPr>
    </w:lvl>
    <w:lvl w:ilvl="3" w:tplc="2F369E64" w:tentative="1">
      <w:start w:val="1"/>
      <w:numFmt w:val="bullet"/>
      <w:lvlText w:val="•"/>
      <w:lvlJc w:val="left"/>
      <w:pPr>
        <w:tabs>
          <w:tab w:val="num" w:pos="2880"/>
        </w:tabs>
        <w:ind w:left="2880" w:hanging="360"/>
      </w:pPr>
      <w:rPr>
        <w:rFonts w:ascii="Times New Roman" w:hAnsi="Times New Roman" w:hint="default"/>
      </w:rPr>
    </w:lvl>
    <w:lvl w:ilvl="4" w:tplc="0AF244A6" w:tentative="1">
      <w:start w:val="1"/>
      <w:numFmt w:val="bullet"/>
      <w:lvlText w:val="•"/>
      <w:lvlJc w:val="left"/>
      <w:pPr>
        <w:tabs>
          <w:tab w:val="num" w:pos="3600"/>
        </w:tabs>
        <w:ind w:left="3600" w:hanging="360"/>
      </w:pPr>
      <w:rPr>
        <w:rFonts w:ascii="Times New Roman" w:hAnsi="Times New Roman" w:hint="default"/>
      </w:rPr>
    </w:lvl>
    <w:lvl w:ilvl="5" w:tplc="25441E2C" w:tentative="1">
      <w:start w:val="1"/>
      <w:numFmt w:val="bullet"/>
      <w:lvlText w:val="•"/>
      <w:lvlJc w:val="left"/>
      <w:pPr>
        <w:tabs>
          <w:tab w:val="num" w:pos="4320"/>
        </w:tabs>
        <w:ind w:left="4320" w:hanging="360"/>
      </w:pPr>
      <w:rPr>
        <w:rFonts w:ascii="Times New Roman" w:hAnsi="Times New Roman" w:hint="default"/>
      </w:rPr>
    </w:lvl>
    <w:lvl w:ilvl="6" w:tplc="E086237A" w:tentative="1">
      <w:start w:val="1"/>
      <w:numFmt w:val="bullet"/>
      <w:lvlText w:val="•"/>
      <w:lvlJc w:val="left"/>
      <w:pPr>
        <w:tabs>
          <w:tab w:val="num" w:pos="5040"/>
        </w:tabs>
        <w:ind w:left="5040" w:hanging="360"/>
      </w:pPr>
      <w:rPr>
        <w:rFonts w:ascii="Times New Roman" w:hAnsi="Times New Roman" w:hint="default"/>
      </w:rPr>
    </w:lvl>
    <w:lvl w:ilvl="7" w:tplc="86D872E4" w:tentative="1">
      <w:start w:val="1"/>
      <w:numFmt w:val="bullet"/>
      <w:lvlText w:val="•"/>
      <w:lvlJc w:val="left"/>
      <w:pPr>
        <w:tabs>
          <w:tab w:val="num" w:pos="5760"/>
        </w:tabs>
        <w:ind w:left="5760" w:hanging="360"/>
      </w:pPr>
      <w:rPr>
        <w:rFonts w:ascii="Times New Roman" w:hAnsi="Times New Roman" w:hint="default"/>
      </w:rPr>
    </w:lvl>
    <w:lvl w:ilvl="8" w:tplc="EDA69C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A978E7"/>
    <w:multiLevelType w:val="hybridMultilevel"/>
    <w:tmpl w:val="7ADA8626"/>
    <w:lvl w:ilvl="0" w:tplc="5DA03808">
      <w:numFmt w:val="bullet"/>
      <w:lvlText w:val="•"/>
      <w:lvlJc w:val="left"/>
      <w:pPr>
        <w:ind w:left="560" w:hanging="360"/>
      </w:pPr>
      <w:rPr>
        <w:rFonts w:ascii="Arial" w:eastAsia="Times New Roman" w:hAnsi="Arial" w:cs="Aria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2" w15:restartNumberingAfterBreak="0">
    <w:nsid w:val="183C58A8"/>
    <w:multiLevelType w:val="hybridMultilevel"/>
    <w:tmpl w:val="F9E8CE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5427F"/>
    <w:multiLevelType w:val="hybridMultilevel"/>
    <w:tmpl w:val="A0D0C1B8"/>
    <w:lvl w:ilvl="0" w:tplc="08090001">
      <w:start w:val="1"/>
      <w:numFmt w:val="bullet"/>
      <w:lvlText w:val=""/>
      <w:lvlJc w:val="left"/>
      <w:pPr>
        <w:ind w:left="720" w:hanging="360"/>
      </w:pPr>
      <w:rPr>
        <w:rFonts w:ascii="Symbol" w:hAnsi="Symbol" w:hint="default"/>
      </w:rPr>
    </w:lvl>
    <w:lvl w:ilvl="1" w:tplc="5630EA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C6DD5"/>
    <w:multiLevelType w:val="hybridMultilevel"/>
    <w:tmpl w:val="CBF6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200C0"/>
    <w:multiLevelType w:val="hybridMultilevel"/>
    <w:tmpl w:val="69AAF498"/>
    <w:lvl w:ilvl="0" w:tplc="5DA0380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49CE2A20"/>
    <w:multiLevelType w:val="singleLevel"/>
    <w:tmpl w:val="0EF665CE"/>
    <w:lvl w:ilvl="0">
      <w:start w:val="1"/>
      <w:numFmt w:val="bullet"/>
      <w:pStyle w:val="Sub-question"/>
      <w:lvlText w:val=""/>
      <w:lvlJc w:val="left"/>
      <w:pPr>
        <w:tabs>
          <w:tab w:val="num" w:pos="384"/>
        </w:tabs>
        <w:ind w:left="384" w:hanging="384"/>
      </w:pPr>
      <w:rPr>
        <w:rFonts w:ascii="Wingdings" w:hAnsi="Wingdings" w:hint="default"/>
        <w:b w:val="0"/>
        <w:i w:val="0"/>
        <w:sz w:val="16"/>
      </w:rPr>
    </w:lvl>
  </w:abstractNum>
  <w:abstractNum w:abstractNumId="7" w15:restartNumberingAfterBreak="0">
    <w:nsid w:val="4C6A4C8A"/>
    <w:multiLevelType w:val="hybridMultilevel"/>
    <w:tmpl w:val="660C776E"/>
    <w:lvl w:ilvl="0" w:tplc="5DA0380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E94EB7"/>
    <w:multiLevelType w:val="hybridMultilevel"/>
    <w:tmpl w:val="20AAA4B8"/>
    <w:lvl w:ilvl="0" w:tplc="B3FEC1DC">
      <w:start w:val="1"/>
      <w:numFmt w:val="bullet"/>
      <w:lvlText w:val="•"/>
      <w:lvlJc w:val="left"/>
      <w:pPr>
        <w:tabs>
          <w:tab w:val="num" w:pos="720"/>
        </w:tabs>
        <w:ind w:left="720" w:hanging="360"/>
      </w:pPr>
      <w:rPr>
        <w:rFonts w:ascii="Times New Roman" w:hAnsi="Times New Roman" w:hint="default"/>
      </w:rPr>
    </w:lvl>
    <w:lvl w:ilvl="1" w:tplc="CDA265EC" w:tentative="1">
      <w:start w:val="1"/>
      <w:numFmt w:val="bullet"/>
      <w:lvlText w:val="•"/>
      <w:lvlJc w:val="left"/>
      <w:pPr>
        <w:tabs>
          <w:tab w:val="num" w:pos="1440"/>
        </w:tabs>
        <w:ind w:left="1440" w:hanging="360"/>
      </w:pPr>
      <w:rPr>
        <w:rFonts w:ascii="Times New Roman" w:hAnsi="Times New Roman" w:hint="default"/>
      </w:rPr>
    </w:lvl>
    <w:lvl w:ilvl="2" w:tplc="63DA2AC8" w:tentative="1">
      <w:start w:val="1"/>
      <w:numFmt w:val="bullet"/>
      <w:lvlText w:val="•"/>
      <w:lvlJc w:val="left"/>
      <w:pPr>
        <w:tabs>
          <w:tab w:val="num" w:pos="2160"/>
        </w:tabs>
        <w:ind w:left="2160" w:hanging="360"/>
      </w:pPr>
      <w:rPr>
        <w:rFonts w:ascii="Times New Roman" w:hAnsi="Times New Roman" w:hint="default"/>
      </w:rPr>
    </w:lvl>
    <w:lvl w:ilvl="3" w:tplc="AE94E98A" w:tentative="1">
      <w:start w:val="1"/>
      <w:numFmt w:val="bullet"/>
      <w:lvlText w:val="•"/>
      <w:lvlJc w:val="left"/>
      <w:pPr>
        <w:tabs>
          <w:tab w:val="num" w:pos="2880"/>
        </w:tabs>
        <w:ind w:left="2880" w:hanging="360"/>
      </w:pPr>
      <w:rPr>
        <w:rFonts w:ascii="Times New Roman" w:hAnsi="Times New Roman" w:hint="default"/>
      </w:rPr>
    </w:lvl>
    <w:lvl w:ilvl="4" w:tplc="D772EEEC" w:tentative="1">
      <w:start w:val="1"/>
      <w:numFmt w:val="bullet"/>
      <w:lvlText w:val="•"/>
      <w:lvlJc w:val="left"/>
      <w:pPr>
        <w:tabs>
          <w:tab w:val="num" w:pos="3600"/>
        </w:tabs>
        <w:ind w:left="3600" w:hanging="360"/>
      </w:pPr>
      <w:rPr>
        <w:rFonts w:ascii="Times New Roman" w:hAnsi="Times New Roman" w:hint="default"/>
      </w:rPr>
    </w:lvl>
    <w:lvl w:ilvl="5" w:tplc="71D2ECEC" w:tentative="1">
      <w:start w:val="1"/>
      <w:numFmt w:val="bullet"/>
      <w:lvlText w:val="•"/>
      <w:lvlJc w:val="left"/>
      <w:pPr>
        <w:tabs>
          <w:tab w:val="num" w:pos="4320"/>
        </w:tabs>
        <w:ind w:left="4320" w:hanging="360"/>
      </w:pPr>
      <w:rPr>
        <w:rFonts w:ascii="Times New Roman" w:hAnsi="Times New Roman" w:hint="default"/>
      </w:rPr>
    </w:lvl>
    <w:lvl w:ilvl="6" w:tplc="AFD285EA" w:tentative="1">
      <w:start w:val="1"/>
      <w:numFmt w:val="bullet"/>
      <w:lvlText w:val="•"/>
      <w:lvlJc w:val="left"/>
      <w:pPr>
        <w:tabs>
          <w:tab w:val="num" w:pos="5040"/>
        </w:tabs>
        <w:ind w:left="5040" w:hanging="360"/>
      </w:pPr>
      <w:rPr>
        <w:rFonts w:ascii="Times New Roman" w:hAnsi="Times New Roman" w:hint="default"/>
      </w:rPr>
    </w:lvl>
    <w:lvl w:ilvl="7" w:tplc="010C8972" w:tentative="1">
      <w:start w:val="1"/>
      <w:numFmt w:val="bullet"/>
      <w:lvlText w:val="•"/>
      <w:lvlJc w:val="left"/>
      <w:pPr>
        <w:tabs>
          <w:tab w:val="num" w:pos="5760"/>
        </w:tabs>
        <w:ind w:left="5760" w:hanging="360"/>
      </w:pPr>
      <w:rPr>
        <w:rFonts w:ascii="Times New Roman" w:hAnsi="Times New Roman" w:hint="default"/>
      </w:rPr>
    </w:lvl>
    <w:lvl w:ilvl="8" w:tplc="48148C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3C446AD"/>
    <w:multiLevelType w:val="hybridMultilevel"/>
    <w:tmpl w:val="496E6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EE1810"/>
    <w:multiLevelType w:val="hybridMultilevel"/>
    <w:tmpl w:val="B23C4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2360D73"/>
    <w:multiLevelType w:val="singleLevel"/>
    <w:tmpl w:val="E1A8945A"/>
    <w:lvl w:ilvl="0">
      <w:start w:val="1"/>
      <w:numFmt w:val="decimal"/>
      <w:lvlText w:val="%1"/>
      <w:lvlJc w:val="left"/>
      <w:pPr>
        <w:tabs>
          <w:tab w:val="num" w:pos="360"/>
        </w:tabs>
        <w:ind w:left="360" w:hanging="360"/>
      </w:pPr>
    </w:lvl>
  </w:abstractNum>
  <w:abstractNum w:abstractNumId="12" w15:restartNumberingAfterBreak="0">
    <w:nsid w:val="6D9236E9"/>
    <w:multiLevelType w:val="hybridMultilevel"/>
    <w:tmpl w:val="2996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C0BB2"/>
    <w:multiLevelType w:val="hybridMultilevel"/>
    <w:tmpl w:val="D3A4E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01A33"/>
    <w:multiLevelType w:val="hybridMultilevel"/>
    <w:tmpl w:val="85105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913018">
    <w:abstractNumId w:val="9"/>
  </w:num>
  <w:num w:numId="2" w16cid:durableId="1691907011">
    <w:abstractNumId w:val="6"/>
  </w:num>
  <w:num w:numId="3" w16cid:durableId="255555311">
    <w:abstractNumId w:val="11"/>
  </w:num>
  <w:num w:numId="4" w16cid:durableId="452555433">
    <w:abstractNumId w:val="2"/>
  </w:num>
  <w:num w:numId="5" w16cid:durableId="1286697947">
    <w:abstractNumId w:val="10"/>
  </w:num>
  <w:num w:numId="6" w16cid:durableId="848329497">
    <w:abstractNumId w:val="3"/>
  </w:num>
  <w:num w:numId="7" w16cid:durableId="1531650015">
    <w:abstractNumId w:val="14"/>
  </w:num>
  <w:num w:numId="8" w16cid:durableId="500433034">
    <w:abstractNumId w:val="13"/>
  </w:num>
  <w:num w:numId="9" w16cid:durableId="318929363">
    <w:abstractNumId w:val="1"/>
  </w:num>
  <w:num w:numId="10" w16cid:durableId="1863351912">
    <w:abstractNumId w:val="5"/>
  </w:num>
  <w:num w:numId="11" w16cid:durableId="444076701">
    <w:abstractNumId w:val="12"/>
  </w:num>
  <w:num w:numId="12" w16cid:durableId="1619071101">
    <w:abstractNumId w:val="4"/>
  </w:num>
  <w:num w:numId="13" w16cid:durableId="1703817946">
    <w:abstractNumId w:val="7"/>
  </w:num>
  <w:num w:numId="14" w16cid:durableId="221184157">
    <w:abstractNumId w:val="0"/>
  </w:num>
  <w:num w:numId="15" w16cid:durableId="1205215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40"/>
    <w:rsid w:val="00006BA8"/>
    <w:rsid w:val="00014198"/>
    <w:rsid w:val="00023D8B"/>
    <w:rsid w:val="0002458A"/>
    <w:rsid w:val="00036546"/>
    <w:rsid w:val="00045375"/>
    <w:rsid w:val="00064F1B"/>
    <w:rsid w:val="00066565"/>
    <w:rsid w:val="00082276"/>
    <w:rsid w:val="0008747C"/>
    <w:rsid w:val="00095840"/>
    <w:rsid w:val="000A1F98"/>
    <w:rsid w:val="000B348E"/>
    <w:rsid w:val="000B660F"/>
    <w:rsid w:val="000C10FC"/>
    <w:rsid w:val="000D0434"/>
    <w:rsid w:val="000D7DAA"/>
    <w:rsid w:val="000E170D"/>
    <w:rsid w:val="000F5FE1"/>
    <w:rsid w:val="00105D63"/>
    <w:rsid w:val="00107E8A"/>
    <w:rsid w:val="001307C9"/>
    <w:rsid w:val="00144A13"/>
    <w:rsid w:val="00146138"/>
    <w:rsid w:val="001528FC"/>
    <w:rsid w:val="00152A96"/>
    <w:rsid w:val="00170820"/>
    <w:rsid w:val="0017163D"/>
    <w:rsid w:val="001A4325"/>
    <w:rsid w:val="001B0EBF"/>
    <w:rsid w:val="001B79F2"/>
    <w:rsid w:val="001C06BF"/>
    <w:rsid w:val="001D51E5"/>
    <w:rsid w:val="001E1A89"/>
    <w:rsid w:val="001E1C85"/>
    <w:rsid w:val="001F5156"/>
    <w:rsid w:val="001F54BB"/>
    <w:rsid w:val="0021656B"/>
    <w:rsid w:val="00247172"/>
    <w:rsid w:val="002618A4"/>
    <w:rsid w:val="002640F1"/>
    <w:rsid w:val="0026410D"/>
    <w:rsid w:val="00275A53"/>
    <w:rsid w:val="00280610"/>
    <w:rsid w:val="00281499"/>
    <w:rsid w:val="002829D7"/>
    <w:rsid w:val="00284B54"/>
    <w:rsid w:val="0028742D"/>
    <w:rsid w:val="002915A4"/>
    <w:rsid w:val="0029207E"/>
    <w:rsid w:val="00294FF6"/>
    <w:rsid w:val="002B17CA"/>
    <w:rsid w:val="002C118D"/>
    <w:rsid w:val="002E0924"/>
    <w:rsid w:val="002E1F9C"/>
    <w:rsid w:val="002E476F"/>
    <w:rsid w:val="002E4850"/>
    <w:rsid w:val="002F2104"/>
    <w:rsid w:val="00304A9D"/>
    <w:rsid w:val="00320468"/>
    <w:rsid w:val="00331CB5"/>
    <w:rsid w:val="0033496B"/>
    <w:rsid w:val="00340226"/>
    <w:rsid w:val="00350B3F"/>
    <w:rsid w:val="0036436A"/>
    <w:rsid w:val="00367B26"/>
    <w:rsid w:val="0037588D"/>
    <w:rsid w:val="003B195A"/>
    <w:rsid w:val="003B2096"/>
    <w:rsid w:val="003B2D24"/>
    <w:rsid w:val="003B4920"/>
    <w:rsid w:val="003C37D2"/>
    <w:rsid w:val="003C6C34"/>
    <w:rsid w:val="003E0F21"/>
    <w:rsid w:val="003F73C1"/>
    <w:rsid w:val="004024B2"/>
    <w:rsid w:val="004057A9"/>
    <w:rsid w:val="00414C1A"/>
    <w:rsid w:val="00427A2A"/>
    <w:rsid w:val="004312AA"/>
    <w:rsid w:val="00431CD8"/>
    <w:rsid w:val="00432F20"/>
    <w:rsid w:val="004370F0"/>
    <w:rsid w:val="00445547"/>
    <w:rsid w:val="00457288"/>
    <w:rsid w:val="00457F5D"/>
    <w:rsid w:val="00470CD4"/>
    <w:rsid w:val="00473449"/>
    <w:rsid w:val="004831A6"/>
    <w:rsid w:val="004920D3"/>
    <w:rsid w:val="00494473"/>
    <w:rsid w:val="0049616C"/>
    <w:rsid w:val="004A3A77"/>
    <w:rsid w:val="004B3352"/>
    <w:rsid w:val="004C55B8"/>
    <w:rsid w:val="004C60C0"/>
    <w:rsid w:val="004D090D"/>
    <w:rsid w:val="004D0CEF"/>
    <w:rsid w:val="004D3647"/>
    <w:rsid w:val="005001D2"/>
    <w:rsid w:val="00501042"/>
    <w:rsid w:val="00515E5B"/>
    <w:rsid w:val="00517587"/>
    <w:rsid w:val="00522A85"/>
    <w:rsid w:val="0053146D"/>
    <w:rsid w:val="00532835"/>
    <w:rsid w:val="00536EE3"/>
    <w:rsid w:val="005379C7"/>
    <w:rsid w:val="00550672"/>
    <w:rsid w:val="00557E91"/>
    <w:rsid w:val="00580D7C"/>
    <w:rsid w:val="005819A9"/>
    <w:rsid w:val="00584DFD"/>
    <w:rsid w:val="005955C7"/>
    <w:rsid w:val="00597ED1"/>
    <w:rsid w:val="005A787F"/>
    <w:rsid w:val="005B3FE8"/>
    <w:rsid w:val="005C4F6E"/>
    <w:rsid w:val="005C68FF"/>
    <w:rsid w:val="005F0726"/>
    <w:rsid w:val="005F4C1A"/>
    <w:rsid w:val="005F4F69"/>
    <w:rsid w:val="00610E0C"/>
    <w:rsid w:val="00612C1C"/>
    <w:rsid w:val="00663236"/>
    <w:rsid w:val="00666F75"/>
    <w:rsid w:val="00671DAD"/>
    <w:rsid w:val="00672C04"/>
    <w:rsid w:val="006745C4"/>
    <w:rsid w:val="00683C4D"/>
    <w:rsid w:val="006856FA"/>
    <w:rsid w:val="00696EE3"/>
    <w:rsid w:val="0069762F"/>
    <w:rsid w:val="006A4F76"/>
    <w:rsid w:val="006B41AC"/>
    <w:rsid w:val="006B6D95"/>
    <w:rsid w:val="006C4269"/>
    <w:rsid w:val="006C6471"/>
    <w:rsid w:val="006D2F63"/>
    <w:rsid w:val="006D43CF"/>
    <w:rsid w:val="006D4AB5"/>
    <w:rsid w:val="006D7297"/>
    <w:rsid w:val="006E7BF5"/>
    <w:rsid w:val="006F03B0"/>
    <w:rsid w:val="006F0B32"/>
    <w:rsid w:val="006F3AE7"/>
    <w:rsid w:val="0070029E"/>
    <w:rsid w:val="00700682"/>
    <w:rsid w:val="00702781"/>
    <w:rsid w:val="007126AC"/>
    <w:rsid w:val="007173A5"/>
    <w:rsid w:val="0072203F"/>
    <w:rsid w:val="007243F6"/>
    <w:rsid w:val="00730FF6"/>
    <w:rsid w:val="00732099"/>
    <w:rsid w:val="00734DA4"/>
    <w:rsid w:val="007448D3"/>
    <w:rsid w:val="00750F83"/>
    <w:rsid w:val="00766B40"/>
    <w:rsid w:val="00775A45"/>
    <w:rsid w:val="00777EED"/>
    <w:rsid w:val="00782469"/>
    <w:rsid w:val="00784F38"/>
    <w:rsid w:val="007A2139"/>
    <w:rsid w:val="007A76C3"/>
    <w:rsid w:val="007B0E29"/>
    <w:rsid w:val="007F363D"/>
    <w:rsid w:val="008017B8"/>
    <w:rsid w:val="0080706D"/>
    <w:rsid w:val="008073F1"/>
    <w:rsid w:val="00813C9E"/>
    <w:rsid w:val="00821724"/>
    <w:rsid w:val="00822C6E"/>
    <w:rsid w:val="008315E6"/>
    <w:rsid w:val="0083297C"/>
    <w:rsid w:val="00844764"/>
    <w:rsid w:val="00851158"/>
    <w:rsid w:val="0085631E"/>
    <w:rsid w:val="00857796"/>
    <w:rsid w:val="00870316"/>
    <w:rsid w:val="008703D5"/>
    <w:rsid w:val="00870AAB"/>
    <w:rsid w:val="008778CD"/>
    <w:rsid w:val="00883829"/>
    <w:rsid w:val="00887417"/>
    <w:rsid w:val="00890A65"/>
    <w:rsid w:val="008971B6"/>
    <w:rsid w:val="008B5809"/>
    <w:rsid w:val="008C4515"/>
    <w:rsid w:val="008D2543"/>
    <w:rsid w:val="008E5617"/>
    <w:rsid w:val="00914CB6"/>
    <w:rsid w:val="00921812"/>
    <w:rsid w:val="009328E8"/>
    <w:rsid w:val="00936706"/>
    <w:rsid w:val="00937234"/>
    <w:rsid w:val="00941C6C"/>
    <w:rsid w:val="009461D0"/>
    <w:rsid w:val="009517ED"/>
    <w:rsid w:val="00961AEC"/>
    <w:rsid w:val="009706E4"/>
    <w:rsid w:val="00975833"/>
    <w:rsid w:val="00977942"/>
    <w:rsid w:val="00984F1A"/>
    <w:rsid w:val="00985999"/>
    <w:rsid w:val="00993C58"/>
    <w:rsid w:val="009C0213"/>
    <w:rsid w:val="009C6A76"/>
    <w:rsid w:val="009C78BF"/>
    <w:rsid w:val="009E792C"/>
    <w:rsid w:val="009F6A27"/>
    <w:rsid w:val="00A02528"/>
    <w:rsid w:val="00A02C64"/>
    <w:rsid w:val="00A256C0"/>
    <w:rsid w:val="00A40A89"/>
    <w:rsid w:val="00A47D7E"/>
    <w:rsid w:val="00A663B0"/>
    <w:rsid w:val="00A670D0"/>
    <w:rsid w:val="00A737D6"/>
    <w:rsid w:val="00A74B1D"/>
    <w:rsid w:val="00A76EC2"/>
    <w:rsid w:val="00A90B90"/>
    <w:rsid w:val="00A92D94"/>
    <w:rsid w:val="00A92DC0"/>
    <w:rsid w:val="00A978F7"/>
    <w:rsid w:val="00AA0434"/>
    <w:rsid w:val="00AA29F8"/>
    <w:rsid w:val="00AA762F"/>
    <w:rsid w:val="00AC0536"/>
    <w:rsid w:val="00AC52EB"/>
    <w:rsid w:val="00AD3DC0"/>
    <w:rsid w:val="00AE0400"/>
    <w:rsid w:val="00AF3C77"/>
    <w:rsid w:val="00B05B22"/>
    <w:rsid w:val="00B078DB"/>
    <w:rsid w:val="00B323E6"/>
    <w:rsid w:val="00B33DDC"/>
    <w:rsid w:val="00B630F2"/>
    <w:rsid w:val="00B67B89"/>
    <w:rsid w:val="00B77BD7"/>
    <w:rsid w:val="00B80B35"/>
    <w:rsid w:val="00BA28B1"/>
    <w:rsid w:val="00BB3608"/>
    <w:rsid w:val="00BB6F43"/>
    <w:rsid w:val="00BC2E87"/>
    <w:rsid w:val="00BD1B82"/>
    <w:rsid w:val="00BD4993"/>
    <w:rsid w:val="00BE4958"/>
    <w:rsid w:val="00C01F4A"/>
    <w:rsid w:val="00C05815"/>
    <w:rsid w:val="00C061A9"/>
    <w:rsid w:val="00C638F8"/>
    <w:rsid w:val="00C70142"/>
    <w:rsid w:val="00C758DC"/>
    <w:rsid w:val="00C81548"/>
    <w:rsid w:val="00C831AD"/>
    <w:rsid w:val="00C870C0"/>
    <w:rsid w:val="00C90B58"/>
    <w:rsid w:val="00C97ADC"/>
    <w:rsid w:val="00CA7359"/>
    <w:rsid w:val="00CB203E"/>
    <w:rsid w:val="00CB54AA"/>
    <w:rsid w:val="00CB7216"/>
    <w:rsid w:val="00CD37F4"/>
    <w:rsid w:val="00CF0BA4"/>
    <w:rsid w:val="00CF280D"/>
    <w:rsid w:val="00D15913"/>
    <w:rsid w:val="00D2704F"/>
    <w:rsid w:val="00D2788A"/>
    <w:rsid w:val="00D6165B"/>
    <w:rsid w:val="00D6253B"/>
    <w:rsid w:val="00D71911"/>
    <w:rsid w:val="00D86112"/>
    <w:rsid w:val="00D908AF"/>
    <w:rsid w:val="00D9411E"/>
    <w:rsid w:val="00DB1154"/>
    <w:rsid w:val="00DC22ED"/>
    <w:rsid w:val="00DC4185"/>
    <w:rsid w:val="00DC4649"/>
    <w:rsid w:val="00DC5088"/>
    <w:rsid w:val="00DE0B18"/>
    <w:rsid w:val="00DE2A09"/>
    <w:rsid w:val="00E11A42"/>
    <w:rsid w:val="00E20190"/>
    <w:rsid w:val="00E20978"/>
    <w:rsid w:val="00E441CB"/>
    <w:rsid w:val="00E52B08"/>
    <w:rsid w:val="00E568A7"/>
    <w:rsid w:val="00E613E7"/>
    <w:rsid w:val="00E628D7"/>
    <w:rsid w:val="00E63B6A"/>
    <w:rsid w:val="00E658EC"/>
    <w:rsid w:val="00E734E7"/>
    <w:rsid w:val="00E86B20"/>
    <w:rsid w:val="00E9176B"/>
    <w:rsid w:val="00E96E23"/>
    <w:rsid w:val="00E97B63"/>
    <w:rsid w:val="00EB1D15"/>
    <w:rsid w:val="00EB6585"/>
    <w:rsid w:val="00EC3D79"/>
    <w:rsid w:val="00ED1A5E"/>
    <w:rsid w:val="00ED3D3F"/>
    <w:rsid w:val="00ED477B"/>
    <w:rsid w:val="00EE76C9"/>
    <w:rsid w:val="00EF17E5"/>
    <w:rsid w:val="00EF215A"/>
    <w:rsid w:val="00EF216A"/>
    <w:rsid w:val="00EF3D23"/>
    <w:rsid w:val="00EF3E25"/>
    <w:rsid w:val="00F15515"/>
    <w:rsid w:val="00F15A8A"/>
    <w:rsid w:val="00F25E79"/>
    <w:rsid w:val="00F2688D"/>
    <w:rsid w:val="00F27261"/>
    <w:rsid w:val="00F37BD1"/>
    <w:rsid w:val="00F56100"/>
    <w:rsid w:val="00F96C05"/>
    <w:rsid w:val="00FA2F1D"/>
    <w:rsid w:val="00FB4870"/>
    <w:rsid w:val="00FC33D3"/>
    <w:rsid w:val="00FC44D6"/>
    <w:rsid w:val="00FC7943"/>
    <w:rsid w:val="00FF01EC"/>
    <w:rsid w:val="00FF3F09"/>
    <w:rsid w:val="00FF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9AE5BB0"/>
  <w15:docId w15:val="{798E2A0C-CD53-411A-92D5-96180405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87"/>
    <w:rPr>
      <w:rFonts w:ascii="Arial" w:hAnsi="Arial"/>
      <w:sz w:val="24"/>
      <w:szCs w:val="24"/>
      <w:lang w:eastAsia="en-US"/>
    </w:rPr>
  </w:style>
  <w:style w:type="paragraph" w:styleId="Heading1">
    <w:name w:val="heading 1"/>
    <w:basedOn w:val="Normal"/>
    <w:next w:val="Normal"/>
    <w:qFormat/>
    <w:rsid w:val="00BC2E8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31CB5"/>
    <w:pPr>
      <w:keepNext/>
      <w:spacing w:before="240" w:after="60"/>
      <w:jc w:val="both"/>
      <w:outlineLvl w:val="1"/>
    </w:pPr>
    <w:rPr>
      <w:rFonts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A4"/>
    <w:pPr>
      <w:tabs>
        <w:tab w:val="center" w:pos="4513"/>
        <w:tab w:val="right" w:pos="9026"/>
      </w:tabs>
    </w:pPr>
  </w:style>
  <w:style w:type="character" w:customStyle="1" w:styleId="HeaderChar">
    <w:name w:val="Header Char"/>
    <w:link w:val="Header"/>
    <w:uiPriority w:val="99"/>
    <w:rsid w:val="002915A4"/>
    <w:rPr>
      <w:rFonts w:ascii="Arial" w:hAnsi="Arial"/>
      <w:sz w:val="24"/>
      <w:szCs w:val="24"/>
      <w:lang w:eastAsia="en-US"/>
    </w:rPr>
  </w:style>
  <w:style w:type="paragraph" w:styleId="Footer">
    <w:name w:val="footer"/>
    <w:basedOn w:val="Normal"/>
    <w:link w:val="FooterChar"/>
    <w:uiPriority w:val="99"/>
    <w:unhideWhenUsed/>
    <w:rsid w:val="002915A4"/>
    <w:pPr>
      <w:tabs>
        <w:tab w:val="center" w:pos="4513"/>
        <w:tab w:val="right" w:pos="9026"/>
      </w:tabs>
    </w:pPr>
  </w:style>
  <w:style w:type="character" w:customStyle="1" w:styleId="FooterChar">
    <w:name w:val="Footer Char"/>
    <w:link w:val="Footer"/>
    <w:uiPriority w:val="99"/>
    <w:rsid w:val="002915A4"/>
    <w:rPr>
      <w:rFonts w:ascii="Arial" w:hAnsi="Arial"/>
      <w:sz w:val="24"/>
      <w:szCs w:val="24"/>
      <w:lang w:eastAsia="en-US"/>
    </w:rPr>
  </w:style>
  <w:style w:type="character" w:customStyle="1" w:styleId="Heading2Char">
    <w:name w:val="Heading 2 Char"/>
    <w:link w:val="Heading2"/>
    <w:rsid w:val="00331CB5"/>
    <w:rPr>
      <w:rFonts w:ascii="Arial" w:hAnsi="Arial" w:cs="Arial"/>
      <w:b/>
      <w:bCs/>
      <w:i/>
      <w:iCs/>
      <w:sz w:val="28"/>
      <w:szCs w:val="28"/>
      <w:lang w:val="en-US" w:eastAsia="en-US"/>
    </w:rPr>
  </w:style>
  <w:style w:type="paragraph" w:customStyle="1" w:styleId="Sub-question">
    <w:name w:val="Sub-question"/>
    <w:basedOn w:val="Normal"/>
    <w:rsid w:val="00BE4958"/>
    <w:pPr>
      <w:widowControl w:val="0"/>
      <w:numPr>
        <w:numId w:val="2"/>
      </w:numPr>
      <w:tabs>
        <w:tab w:val="left" w:pos="720"/>
        <w:tab w:val="left" w:pos="1104"/>
        <w:tab w:val="left" w:pos="1440"/>
      </w:tabs>
      <w:spacing w:before="60" w:after="60"/>
    </w:pPr>
    <w:rPr>
      <w:kern w:val="28"/>
      <w:sz w:val="20"/>
      <w:szCs w:val="20"/>
    </w:rPr>
  </w:style>
  <w:style w:type="paragraph" w:customStyle="1" w:styleId="box">
    <w:name w:val="box"/>
    <w:basedOn w:val="Normal"/>
    <w:next w:val="Normal"/>
    <w:rsid w:val="00BE4958"/>
    <w:pPr>
      <w:widowControl w:val="0"/>
      <w:tabs>
        <w:tab w:val="left" w:pos="384"/>
        <w:tab w:val="left" w:pos="720"/>
        <w:tab w:val="left" w:pos="1440"/>
      </w:tabs>
      <w:spacing w:before="60" w:after="60"/>
      <w:jc w:val="center"/>
    </w:pPr>
    <w:rPr>
      <w:kern w:val="28"/>
      <w:sz w:val="28"/>
      <w:szCs w:val="20"/>
    </w:rPr>
  </w:style>
  <w:style w:type="paragraph" w:customStyle="1" w:styleId="options">
    <w:name w:val="options"/>
    <w:basedOn w:val="Normal"/>
    <w:rsid w:val="00BE4958"/>
    <w:pPr>
      <w:widowControl w:val="0"/>
      <w:tabs>
        <w:tab w:val="left" w:pos="384"/>
        <w:tab w:val="left" w:pos="720"/>
        <w:tab w:val="left" w:pos="1440"/>
      </w:tabs>
      <w:spacing w:before="60" w:after="60"/>
      <w:jc w:val="center"/>
    </w:pPr>
    <w:rPr>
      <w:kern w:val="28"/>
      <w:sz w:val="16"/>
      <w:szCs w:val="20"/>
    </w:rPr>
  </w:style>
  <w:style w:type="table" w:styleId="TableGrid">
    <w:name w:val="Table Grid"/>
    <w:basedOn w:val="TableNormal"/>
    <w:uiPriority w:val="59"/>
    <w:rsid w:val="00BE4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546"/>
    <w:rPr>
      <w:rFonts w:ascii="Tahoma" w:hAnsi="Tahoma" w:cs="Tahoma"/>
      <w:sz w:val="16"/>
      <w:szCs w:val="16"/>
    </w:rPr>
  </w:style>
  <w:style w:type="character" w:customStyle="1" w:styleId="BalloonTextChar">
    <w:name w:val="Balloon Text Char"/>
    <w:link w:val="BalloonText"/>
    <w:uiPriority w:val="99"/>
    <w:semiHidden/>
    <w:rsid w:val="00036546"/>
    <w:rPr>
      <w:rFonts w:ascii="Tahoma" w:hAnsi="Tahoma" w:cs="Tahoma"/>
      <w:sz w:val="16"/>
      <w:szCs w:val="16"/>
      <w:lang w:eastAsia="en-US"/>
    </w:rPr>
  </w:style>
  <w:style w:type="character" w:styleId="Hyperlink">
    <w:name w:val="Hyperlink"/>
    <w:basedOn w:val="DefaultParagraphFont"/>
    <w:uiPriority w:val="99"/>
    <w:unhideWhenUsed/>
    <w:rsid w:val="002E4850"/>
    <w:rPr>
      <w:color w:val="0000FF" w:themeColor="hyperlink"/>
      <w:u w:val="single"/>
    </w:rPr>
  </w:style>
  <w:style w:type="paragraph" w:customStyle="1" w:styleId="Default">
    <w:name w:val="Default"/>
    <w:rsid w:val="005379C7"/>
    <w:pPr>
      <w:autoSpaceDE w:val="0"/>
      <w:autoSpaceDN w:val="0"/>
      <w:adjustRightInd w:val="0"/>
    </w:pPr>
    <w:rPr>
      <w:rFonts w:ascii="Century Gothic" w:hAnsi="Century Gothic" w:cs="Century Gothic"/>
      <w:color w:val="000000"/>
      <w:sz w:val="24"/>
      <w:szCs w:val="24"/>
    </w:rPr>
  </w:style>
  <w:style w:type="paragraph" w:customStyle="1" w:styleId="Pa6">
    <w:name w:val="Pa6"/>
    <w:basedOn w:val="Default"/>
    <w:next w:val="Default"/>
    <w:uiPriority w:val="99"/>
    <w:rsid w:val="005379C7"/>
    <w:pPr>
      <w:spacing w:line="241" w:lineRule="atLeast"/>
    </w:pPr>
    <w:rPr>
      <w:rFonts w:cs="Times New Roman"/>
      <w:color w:val="auto"/>
    </w:rPr>
  </w:style>
  <w:style w:type="character" w:customStyle="1" w:styleId="A4">
    <w:name w:val="A4"/>
    <w:uiPriority w:val="99"/>
    <w:rsid w:val="005379C7"/>
    <w:rPr>
      <w:rFonts w:cs="Century Gothic"/>
      <w:b/>
      <w:bCs/>
      <w:color w:val="000000"/>
      <w:sz w:val="20"/>
      <w:szCs w:val="20"/>
    </w:rPr>
  </w:style>
  <w:style w:type="paragraph" w:customStyle="1" w:styleId="Pa1">
    <w:name w:val="Pa1"/>
    <w:basedOn w:val="Default"/>
    <w:next w:val="Default"/>
    <w:uiPriority w:val="99"/>
    <w:rsid w:val="005379C7"/>
    <w:pPr>
      <w:spacing w:line="241" w:lineRule="atLeast"/>
    </w:pPr>
    <w:rPr>
      <w:rFonts w:cs="Times New Roman"/>
      <w:color w:val="auto"/>
    </w:rPr>
  </w:style>
  <w:style w:type="character" w:customStyle="1" w:styleId="A8">
    <w:name w:val="A8"/>
    <w:uiPriority w:val="99"/>
    <w:rsid w:val="005379C7"/>
    <w:rPr>
      <w:rFonts w:cs="Century Gothic"/>
      <w:b/>
      <w:bCs/>
      <w:color w:val="000000"/>
      <w:sz w:val="22"/>
      <w:szCs w:val="22"/>
    </w:rPr>
  </w:style>
  <w:style w:type="paragraph" w:customStyle="1" w:styleId="Pa10">
    <w:name w:val="Pa10"/>
    <w:basedOn w:val="Default"/>
    <w:next w:val="Default"/>
    <w:uiPriority w:val="99"/>
    <w:rsid w:val="005379C7"/>
    <w:pPr>
      <w:spacing w:line="241" w:lineRule="atLeast"/>
    </w:pPr>
    <w:rPr>
      <w:rFonts w:cs="Times New Roman"/>
      <w:color w:val="auto"/>
    </w:rPr>
  </w:style>
  <w:style w:type="paragraph" w:customStyle="1" w:styleId="Pa3">
    <w:name w:val="Pa3"/>
    <w:basedOn w:val="Default"/>
    <w:next w:val="Default"/>
    <w:uiPriority w:val="99"/>
    <w:rsid w:val="00F25E79"/>
    <w:pPr>
      <w:spacing w:line="241" w:lineRule="atLeast"/>
    </w:pPr>
    <w:rPr>
      <w:rFonts w:cs="Times New Roman"/>
      <w:color w:val="auto"/>
    </w:rPr>
  </w:style>
  <w:style w:type="character" w:customStyle="1" w:styleId="A3">
    <w:name w:val="A3"/>
    <w:uiPriority w:val="99"/>
    <w:rsid w:val="00F25E79"/>
    <w:rPr>
      <w:rFonts w:cs="Century Gothic"/>
      <w:b/>
      <w:bCs/>
      <w:color w:val="000000"/>
      <w:sz w:val="40"/>
      <w:szCs w:val="40"/>
    </w:rPr>
  </w:style>
  <w:style w:type="paragraph" w:customStyle="1" w:styleId="Pa16">
    <w:name w:val="Pa16"/>
    <w:basedOn w:val="Default"/>
    <w:next w:val="Default"/>
    <w:uiPriority w:val="99"/>
    <w:rsid w:val="00F25E79"/>
    <w:pPr>
      <w:spacing w:line="241" w:lineRule="atLeast"/>
    </w:pPr>
    <w:rPr>
      <w:rFonts w:cs="Times New Roman"/>
      <w:color w:val="auto"/>
    </w:rPr>
  </w:style>
  <w:style w:type="paragraph" w:customStyle="1" w:styleId="Pa18">
    <w:name w:val="Pa18"/>
    <w:basedOn w:val="Default"/>
    <w:next w:val="Default"/>
    <w:uiPriority w:val="99"/>
    <w:rsid w:val="00F25E79"/>
    <w:pPr>
      <w:spacing w:line="241" w:lineRule="atLeast"/>
    </w:pPr>
    <w:rPr>
      <w:rFonts w:cs="Times New Roman"/>
      <w:color w:val="auto"/>
    </w:rPr>
  </w:style>
  <w:style w:type="character" w:customStyle="1" w:styleId="A10">
    <w:name w:val="A10"/>
    <w:uiPriority w:val="99"/>
    <w:rsid w:val="00F25E79"/>
    <w:rPr>
      <w:rFonts w:cs="Century Gothic"/>
      <w:b/>
      <w:bCs/>
      <w:color w:val="000000"/>
      <w:sz w:val="36"/>
      <w:szCs w:val="36"/>
    </w:rPr>
  </w:style>
  <w:style w:type="paragraph" w:styleId="ListParagraph">
    <w:name w:val="List Paragraph"/>
    <w:basedOn w:val="Normal"/>
    <w:uiPriority w:val="34"/>
    <w:qFormat/>
    <w:rsid w:val="00CF0BA4"/>
    <w:pPr>
      <w:ind w:left="720"/>
      <w:contextualSpacing/>
    </w:pPr>
  </w:style>
  <w:style w:type="character" w:styleId="UnresolvedMention">
    <w:name w:val="Unresolved Mention"/>
    <w:basedOn w:val="DefaultParagraphFont"/>
    <w:uiPriority w:val="99"/>
    <w:semiHidden/>
    <w:unhideWhenUsed/>
    <w:rsid w:val="00E63B6A"/>
    <w:rPr>
      <w:color w:val="605E5C"/>
      <w:shd w:val="clear" w:color="auto" w:fill="E1DFDD"/>
    </w:rPr>
  </w:style>
  <w:style w:type="table" w:customStyle="1" w:styleId="TableGrid1">
    <w:name w:val="Table Grid1"/>
    <w:basedOn w:val="TableNormal"/>
    <w:next w:val="TableGrid"/>
    <w:uiPriority w:val="59"/>
    <w:rsid w:val="00D71911"/>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7325">
      <w:bodyDiv w:val="1"/>
      <w:marLeft w:val="0"/>
      <w:marRight w:val="0"/>
      <w:marTop w:val="0"/>
      <w:marBottom w:val="0"/>
      <w:divBdr>
        <w:top w:val="none" w:sz="0" w:space="0" w:color="auto"/>
        <w:left w:val="none" w:sz="0" w:space="0" w:color="auto"/>
        <w:bottom w:val="none" w:sz="0" w:space="0" w:color="auto"/>
        <w:right w:val="none" w:sz="0" w:space="0" w:color="auto"/>
      </w:divBdr>
    </w:div>
    <w:div w:id="507796355">
      <w:bodyDiv w:val="1"/>
      <w:marLeft w:val="0"/>
      <w:marRight w:val="0"/>
      <w:marTop w:val="0"/>
      <w:marBottom w:val="0"/>
      <w:divBdr>
        <w:top w:val="none" w:sz="0" w:space="0" w:color="auto"/>
        <w:left w:val="none" w:sz="0" w:space="0" w:color="auto"/>
        <w:bottom w:val="none" w:sz="0" w:space="0" w:color="auto"/>
        <w:right w:val="none" w:sz="0" w:space="0" w:color="auto"/>
      </w:divBdr>
    </w:div>
    <w:div w:id="649600302">
      <w:bodyDiv w:val="1"/>
      <w:marLeft w:val="0"/>
      <w:marRight w:val="0"/>
      <w:marTop w:val="0"/>
      <w:marBottom w:val="0"/>
      <w:divBdr>
        <w:top w:val="none" w:sz="0" w:space="0" w:color="auto"/>
        <w:left w:val="none" w:sz="0" w:space="0" w:color="auto"/>
        <w:bottom w:val="none" w:sz="0" w:space="0" w:color="auto"/>
        <w:right w:val="none" w:sz="0" w:space="0" w:color="auto"/>
      </w:divBdr>
      <w:divsChild>
        <w:div w:id="499348659">
          <w:marLeft w:val="0"/>
          <w:marRight w:val="0"/>
          <w:marTop w:val="0"/>
          <w:marBottom w:val="0"/>
          <w:divBdr>
            <w:top w:val="none" w:sz="0" w:space="0" w:color="auto"/>
            <w:left w:val="none" w:sz="0" w:space="0" w:color="auto"/>
            <w:bottom w:val="none" w:sz="0" w:space="0" w:color="auto"/>
            <w:right w:val="none" w:sz="0" w:space="0" w:color="auto"/>
          </w:divBdr>
          <w:divsChild>
            <w:div w:id="581648973">
              <w:marLeft w:val="0"/>
              <w:marRight w:val="0"/>
              <w:marTop w:val="0"/>
              <w:marBottom w:val="0"/>
              <w:divBdr>
                <w:top w:val="none" w:sz="0" w:space="0" w:color="auto"/>
                <w:left w:val="none" w:sz="0" w:space="0" w:color="auto"/>
                <w:bottom w:val="none" w:sz="0" w:space="0" w:color="auto"/>
                <w:right w:val="none" w:sz="0" w:space="0" w:color="auto"/>
              </w:divBdr>
              <w:divsChild>
                <w:div w:id="695231779">
                  <w:marLeft w:val="0"/>
                  <w:marRight w:val="0"/>
                  <w:marTop w:val="0"/>
                  <w:marBottom w:val="0"/>
                  <w:divBdr>
                    <w:top w:val="none" w:sz="0" w:space="0" w:color="auto"/>
                    <w:left w:val="none" w:sz="0" w:space="0" w:color="auto"/>
                    <w:bottom w:val="none" w:sz="0" w:space="0" w:color="auto"/>
                    <w:right w:val="none" w:sz="0" w:space="0" w:color="auto"/>
                  </w:divBdr>
                  <w:divsChild>
                    <w:div w:id="1919485530">
                      <w:marLeft w:val="0"/>
                      <w:marRight w:val="0"/>
                      <w:marTop w:val="0"/>
                      <w:marBottom w:val="0"/>
                      <w:divBdr>
                        <w:top w:val="none" w:sz="0" w:space="0" w:color="auto"/>
                        <w:left w:val="none" w:sz="0" w:space="0" w:color="auto"/>
                        <w:bottom w:val="none" w:sz="0" w:space="0" w:color="auto"/>
                        <w:right w:val="none" w:sz="0" w:space="0" w:color="auto"/>
                      </w:divBdr>
                      <w:divsChild>
                        <w:div w:id="529417948">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686439312">
                                  <w:marLeft w:val="0"/>
                                  <w:marRight w:val="0"/>
                                  <w:marTop w:val="0"/>
                                  <w:marBottom w:val="0"/>
                                  <w:divBdr>
                                    <w:top w:val="none" w:sz="0" w:space="0" w:color="auto"/>
                                    <w:left w:val="none" w:sz="0" w:space="0" w:color="auto"/>
                                    <w:bottom w:val="none" w:sz="0" w:space="0" w:color="auto"/>
                                    <w:right w:val="none" w:sz="0" w:space="0" w:color="auto"/>
                                  </w:divBdr>
                                  <w:divsChild>
                                    <w:div w:id="1351226702">
                                      <w:marLeft w:val="0"/>
                                      <w:marRight w:val="0"/>
                                      <w:marTop w:val="0"/>
                                      <w:marBottom w:val="0"/>
                                      <w:divBdr>
                                        <w:top w:val="none" w:sz="0" w:space="0" w:color="auto"/>
                                        <w:left w:val="none" w:sz="0" w:space="0" w:color="auto"/>
                                        <w:bottom w:val="none" w:sz="0" w:space="0" w:color="auto"/>
                                        <w:right w:val="none" w:sz="0" w:space="0" w:color="auto"/>
                                      </w:divBdr>
                                      <w:divsChild>
                                        <w:div w:id="1837456573">
                                          <w:marLeft w:val="0"/>
                                          <w:marRight w:val="0"/>
                                          <w:marTop w:val="0"/>
                                          <w:marBottom w:val="0"/>
                                          <w:divBdr>
                                            <w:top w:val="none" w:sz="0" w:space="0" w:color="auto"/>
                                            <w:left w:val="none" w:sz="0" w:space="0" w:color="auto"/>
                                            <w:bottom w:val="none" w:sz="0" w:space="0" w:color="auto"/>
                                            <w:right w:val="none" w:sz="0" w:space="0" w:color="auto"/>
                                          </w:divBdr>
                                          <w:divsChild>
                                            <w:div w:id="1281491380">
                                              <w:marLeft w:val="0"/>
                                              <w:marRight w:val="0"/>
                                              <w:marTop w:val="0"/>
                                              <w:marBottom w:val="0"/>
                                              <w:divBdr>
                                                <w:top w:val="none" w:sz="0" w:space="0" w:color="auto"/>
                                                <w:left w:val="none" w:sz="0" w:space="0" w:color="auto"/>
                                                <w:bottom w:val="none" w:sz="0" w:space="0" w:color="auto"/>
                                                <w:right w:val="none" w:sz="0" w:space="0" w:color="auto"/>
                                              </w:divBdr>
                                              <w:divsChild>
                                                <w:div w:id="782069733">
                                                  <w:marLeft w:val="0"/>
                                                  <w:marRight w:val="0"/>
                                                  <w:marTop w:val="0"/>
                                                  <w:marBottom w:val="0"/>
                                                  <w:divBdr>
                                                    <w:top w:val="none" w:sz="0" w:space="0" w:color="auto"/>
                                                    <w:left w:val="none" w:sz="0" w:space="0" w:color="auto"/>
                                                    <w:bottom w:val="none" w:sz="0" w:space="0" w:color="auto"/>
                                                    <w:right w:val="none" w:sz="0" w:space="0" w:color="auto"/>
                                                  </w:divBdr>
                                                  <w:divsChild>
                                                    <w:div w:id="1844466558">
                                                      <w:marLeft w:val="0"/>
                                                      <w:marRight w:val="0"/>
                                                      <w:marTop w:val="0"/>
                                                      <w:marBottom w:val="0"/>
                                                      <w:divBdr>
                                                        <w:top w:val="none" w:sz="0" w:space="0" w:color="auto"/>
                                                        <w:left w:val="none" w:sz="0" w:space="0" w:color="auto"/>
                                                        <w:bottom w:val="none" w:sz="0" w:space="0" w:color="auto"/>
                                                        <w:right w:val="none" w:sz="0" w:space="0" w:color="auto"/>
                                                      </w:divBdr>
                                                      <w:divsChild>
                                                        <w:div w:id="1037513304">
                                                          <w:marLeft w:val="0"/>
                                                          <w:marRight w:val="0"/>
                                                          <w:marTop w:val="0"/>
                                                          <w:marBottom w:val="0"/>
                                                          <w:divBdr>
                                                            <w:top w:val="none" w:sz="0" w:space="0" w:color="auto"/>
                                                            <w:left w:val="none" w:sz="0" w:space="0" w:color="auto"/>
                                                            <w:bottom w:val="none" w:sz="0" w:space="0" w:color="auto"/>
                                                            <w:right w:val="none" w:sz="0" w:space="0" w:color="auto"/>
                                                          </w:divBdr>
                                                          <w:divsChild>
                                                            <w:div w:id="266277077">
                                                              <w:marLeft w:val="0"/>
                                                              <w:marRight w:val="150"/>
                                                              <w:marTop w:val="0"/>
                                                              <w:marBottom w:val="150"/>
                                                              <w:divBdr>
                                                                <w:top w:val="none" w:sz="0" w:space="0" w:color="auto"/>
                                                                <w:left w:val="none" w:sz="0" w:space="0" w:color="auto"/>
                                                                <w:bottom w:val="none" w:sz="0" w:space="0" w:color="auto"/>
                                                                <w:right w:val="none" w:sz="0" w:space="0" w:color="auto"/>
                                                              </w:divBdr>
                                                              <w:divsChild>
                                                                <w:div w:id="757095341">
                                                                  <w:marLeft w:val="0"/>
                                                                  <w:marRight w:val="0"/>
                                                                  <w:marTop w:val="0"/>
                                                                  <w:marBottom w:val="0"/>
                                                                  <w:divBdr>
                                                                    <w:top w:val="none" w:sz="0" w:space="0" w:color="auto"/>
                                                                    <w:left w:val="none" w:sz="0" w:space="0" w:color="auto"/>
                                                                    <w:bottom w:val="none" w:sz="0" w:space="0" w:color="auto"/>
                                                                    <w:right w:val="none" w:sz="0" w:space="0" w:color="auto"/>
                                                                  </w:divBdr>
                                                                  <w:divsChild>
                                                                    <w:div w:id="1614480362">
                                                                      <w:marLeft w:val="0"/>
                                                                      <w:marRight w:val="0"/>
                                                                      <w:marTop w:val="0"/>
                                                                      <w:marBottom w:val="0"/>
                                                                      <w:divBdr>
                                                                        <w:top w:val="none" w:sz="0" w:space="0" w:color="auto"/>
                                                                        <w:left w:val="none" w:sz="0" w:space="0" w:color="auto"/>
                                                                        <w:bottom w:val="none" w:sz="0" w:space="0" w:color="auto"/>
                                                                        <w:right w:val="none" w:sz="0" w:space="0" w:color="auto"/>
                                                                      </w:divBdr>
                                                                      <w:divsChild>
                                                                        <w:div w:id="89351084">
                                                                          <w:marLeft w:val="0"/>
                                                                          <w:marRight w:val="0"/>
                                                                          <w:marTop w:val="0"/>
                                                                          <w:marBottom w:val="0"/>
                                                                          <w:divBdr>
                                                                            <w:top w:val="none" w:sz="0" w:space="0" w:color="auto"/>
                                                                            <w:left w:val="none" w:sz="0" w:space="0" w:color="auto"/>
                                                                            <w:bottom w:val="none" w:sz="0" w:space="0" w:color="auto"/>
                                                                            <w:right w:val="none" w:sz="0" w:space="0" w:color="auto"/>
                                                                          </w:divBdr>
                                                                          <w:divsChild>
                                                                            <w:div w:id="395251146">
                                                                              <w:marLeft w:val="0"/>
                                                                              <w:marRight w:val="0"/>
                                                                              <w:marTop w:val="0"/>
                                                                              <w:marBottom w:val="0"/>
                                                                              <w:divBdr>
                                                                                <w:top w:val="none" w:sz="0" w:space="0" w:color="auto"/>
                                                                                <w:left w:val="none" w:sz="0" w:space="0" w:color="auto"/>
                                                                                <w:bottom w:val="none" w:sz="0" w:space="0" w:color="auto"/>
                                                                                <w:right w:val="none" w:sz="0" w:space="0" w:color="auto"/>
                                                                              </w:divBdr>
                                                                              <w:divsChild>
                                                                                <w:div w:id="1521164701">
                                                                                  <w:marLeft w:val="0"/>
                                                                                  <w:marRight w:val="0"/>
                                                                                  <w:marTop w:val="0"/>
                                                                                  <w:marBottom w:val="0"/>
                                                                                  <w:divBdr>
                                                                                    <w:top w:val="none" w:sz="0" w:space="0" w:color="auto"/>
                                                                                    <w:left w:val="none" w:sz="0" w:space="0" w:color="auto"/>
                                                                                    <w:bottom w:val="none" w:sz="0" w:space="0" w:color="auto"/>
                                                                                    <w:right w:val="none" w:sz="0" w:space="0" w:color="auto"/>
                                                                                  </w:divBdr>
                                                                                  <w:divsChild>
                                                                                    <w:div w:id="629287008">
                                                                                      <w:marLeft w:val="0"/>
                                                                                      <w:marRight w:val="0"/>
                                                                                      <w:marTop w:val="0"/>
                                                                                      <w:marBottom w:val="0"/>
                                                                                      <w:divBdr>
                                                                                        <w:top w:val="none" w:sz="0" w:space="0" w:color="auto"/>
                                                                                        <w:left w:val="none" w:sz="0" w:space="0" w:color="auto"/>
                                                                                        <w:bottom w:val="none" w:sz="0" w:space="0" w:color="auto"/>
                                                                                        <w:right w:val="none" w:sz="0" w:space="0" w:color="auto"/>
                                                                                      </w:divBdr>
                                                                                    </w:div>
                                                                                    <w:div w:id="19086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347003">
      <w:bodyDiv w:val="1"/>
      <w:marLeft w:val="0"/>
      <w:marRight w:val="0"/>
      <w:marTop w:val="0"/>
      <w:marBottom w:val="0"/>
      <w:divBdr>
        <w:top w:val="none" w:sz="0" w:space="0" w:color="auto"/>
        <w:left w:val="none" w:sz="0" w:space="0" w:color="auto"/>
        <w:bottom w:val="none" w:sz="0" w:space="0" w:color="auto"/>
        <w:right w:val="none" w:sz="0" w:space="0" w:color="auto"/>
      </w:divBdr>
      <w:divsChild>
        <w:div w:id="570776351">
          <w:marLeft w:val="547"/>
          <w:marRight w:val="0"/>
          <w:marTop w:val="86"/>
          <w:marBottom w:val="0"/>
          <w:divBdr>
            <w:top w:val="none" w:sz="0" w:space="0" w:color="auto"/>
            <w:left w:val="none" w:sz="0" w:space="0" w:color="auto"/>
            <w:bottom w:val="none" w:sz="0" w:space="0" w:color="auto"/>
            <w:right w:val="none" w:sz="0" w:space="0" w:color="auto"/>
          </w:divBdr>
        </w:div>
        <w:div w:id="1000893485">
          <w:marLeft w:val="547"/>
          <w:marRight w:val="0"/>
          <w:marTop w:val="86"/>
          <w:marBottom w:val="0"/>
          <w:divBdr>
            <w:top w:val="none" w:sz="0" w:space="0" w:color="auto"/>
            <w:left w:val="none" w:sz="0" w:space="0" w:color="auto"/>
            <w:bottom w:val="none" w:sz="0" w:space="0" w:color="auto"/>
            <w:right w:val="none" w:sz="0" w:space="0" w:color="auto"/>
          </w:divBdr>
        </w:div>
      </w:divsChild>
    </w:div>
    <w:div w:id="766342138">
      <w:bodyDiv w:val="1"/>
      <w:marLeft w:val="0"/>
      <w:marRight w:val="0"/>
      <w:marTop w:val="0"/>
      <w:marBottom w:val="0"/>
      <w:divBdr>
        <w:top w:val="none" w:sz="0" w:space="0" w:color="auto"/>
        <w:left w:val="none" w:sz="0" w:space="0" w:color="auto"/>
        <w:bottom w:val="none" w:sz="0" w:space="0" w:color="auto"/>
        <w:right w:val="none" w:sz="0" w:space="0" w:color="auto"/>
      </w:divBdr>
    </w:div>
    <w:div w:id="1223904494">
      <w:bodyDiv w:val="1"/>
      <w:marLeft w:val="0"/>
      <w:marRight w:val="0"/>
      <w:marTop w:val="0"/>
      <w:marBottom w:val="0"/>
      <w:divBdr>
        <w:top w:val="none" w:sz="0" w:space="0" w:color="auto"/>
        <w:left w:val="none" w:sz="0" w:space="0" w:color="auto"/>
        <w:bottom w:val="none" w:sz="0" w:space="0" w:color="auto"/>
        <w:right w:val="none" w:sz="0" w:space="0" w:color="auto"/>
      </w:divBdr>
    </w:div>
    <w:div w:id="1292443066">
      <w:bodyDiv w:val="1"/>
      <w:marLeft w:val="0"/>
      <w:marRight w:val="0"/>
      <w:marTop w:val="0"/>
      <w:marBottom w:val="0"/>
      <w:divBdr>
        <w:top w:val="none" w:sz="0" w:space="0" w:color="auto"/>
        <w:left w:val="none" w:sz="0" w:space="0" w:color="auto"/>
        <w:bottom w:val="none" w:sz="0" w:space="0" w:color="auto"/>
        <w:right w:val="none" w:sz="0" w:space="0" w:color="auto"/>
      </w:divBdr>
    </w:div>
    <w:div w:id="1425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sultation@rushcliffe.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ushcliffe.gov.uk/bart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tion@rushcliffe.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585DD-52D8-40DD-BFD9-D5CA896D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1249</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Rushcliffe Borough Council</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Citrix Profile</dc:creator>
  <cp:lastModifiedBy>Charlotte Caven-Atack</cp:lastModifiedBy>
  <cp:revision>4</cp:revision>
  <cp:lastPrinted>2013-09-16T13:06:00Z</cp:lastPrinted>
  <dcterms:created xsi:type="dcterms:W3CDTF">2025-06-06T10:10:00Z</dcterms:created>
  <dcterms:modified xsi:type="dcterms:W3CDTF">2025-06-06T10:36:00Z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2025-05-21T09:48:52Z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de02ed00-8437-448b-b9c7-eda685f4a846</vt:lpwstr>
  </property>
  <property fmtid="{D5CDD505-2E9C-101B-9397-08002B2CF9AE}" pid="8" name="MSIP_Label_3422263e-32b5-4e2c-bc0c-2d11537aebb2_ContentBits">
    <vt:lpwstr>0</vt:lpwstr>
  </property>
  <property fmtid="{D5CDD505-2E9C-101B-9397-08002B2CF9AE}" pid="9" name="MSIP_Label_3422263e-32b5-4e2c-bc0c-2d11537aebb2_Tag">
    <vt:lpwstr>10, 0, 1, 1</vt:lpwstr>
  </property>
</Properties>
</file>