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C699" w14:textId="6C62AC9F" w:rsidR="00FA2278" w:rsidRPr="00964BDE" w:rsidRDefault="00AA4316" w:rsidP="00C73DDC">
      <w:pPr>
        <w:pStyle w:val="Liz"/>
        <w:tabs>
          <w:tab w:val="left" w:pos="1418"/>
        </w:tabs>
        <w:spacing w:before="60" w:line="240" w:lineRule="auto"/>
        <w:ind w:left="578" w:hanging="578"/>
        <w:rPr>
          <w:b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D29805" wp14:editId="4B79181C">
                <wp:simplePos x="0" y="0"/>
                <wp:positionH relativeFrom="column">
                  <wp:posOffset>5396865</wp:posOffset>
                </wp:positionH>
                <wp:positionV relativeFrom="paragraph">
                  <wp:posOffset>-148590</wp:posOffset>
                </wp:positionV>
                <wp:extent cx="975360" cy="947420"/>
                <wp:effectExtent l="12065" t="13335" r="12700" b="10795"/>
                <wp:wrapNone/>
                <wp:docPr id="93184106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0C9E3" w14:textId="77777777" w:rsidR="00F249C9" w:rsidRPr="00F8723E" w:rsidRDefault="00F249C9" w:rsidP="00FE2BA2">
                            <w:pPr>
                              <w:spacing w:after="0" w:line="240" w:lineRule="auto"/>
                              <w:textboxTightWrap w:val="allLines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8723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Ref:</w:t>
                            </w:r>
                          </w:p>
                          <w:p w14:paraId="657DE9E5" w14:textId="77777777" w:rsidR="00F249C9" w:rsidRPr="00F8723E" w:rsidRDefault="00F249C9" w:rsidP="00FE2BA2">
                            <w:pPr>
                              <w:spacing w:after="0" w:line="240" w:lineRule="auto"/>
                              <w:textboxTightWrap w:val="allLines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A82EDA1" w14:textId="77777777" w:rsidR="00F249C9" w:rsidRPr="00F8723E" w:rsidRDefault="00F249C9" w:rsidP="00FE2BA2">
                            <w:pPr>
                              <w:spacing w:after="0"/>
                              <w:textboxTightWrap w:val="allLines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E3017E" w14:textId="77777777" w:rsidR="00F249C9" w:rsidRPr="00F8723E" w:rsidRDefault="00F249C9" w:rsidP="00FE2BA2">
                            <w:pPr>
                              <w:spacing w:after="0"/>
                              <w:textboxTightWrap w:val="allLines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BD2DF7" w14:textId="77777777" w:rsidR="00F249C9" w:rsidRPr="00F8723E" w:rsidRDefault="00F249C9" w:rsidP="00FE2BA2">
                            <w:pPr>
                              <w:spacing w:after="0"/>
                              <w:textboxTightWrap w:val="allLines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8723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(For official use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2980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4.95pt;margin-top:-11.7pt;width:76.8pt;height:74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">
                <v:textbox>
                  <w:txbxContent>
                    <w:p w14:paraId="39F0C9E3" w14:textId="77777777" w:rsidR="00F249C9" w:rsidRPr="00F8723E" w:rsidRDefault="00F249C9" w:rsidP="00FE2BA2">
                      <w:pPr>
                        <w:spacing w:after="0" w:line="240" w:lineRule="auto"/>
                        <w:textboxTightWrap w:val="allLines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8723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Ref:</w:t>
                      </w:r>
                    </w:p>
                    <w:p w14:paraId="657DE9E5" w14:textId="77777777" w:rsidR="00F249C9" w:rsidRPr="00F8723E" w:rsidRDefault="00F249C9" w:rsidP="00FE2BA2">
                      <w:pPr>
                        <w:spacing w:after="0" w:line="240" w:lineRule="auto"/>
                        <w:textboxTightWrap w:val="allLines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A82EDA1" w14:textId="77777777" w:rsidR="00F249C9" w:rsidRPr="00F8723E" w:rsidRDefault="00F249C9" w:rsidP="00FE2BA2">
                      <w:pPr>
                        <w:spacing w:after="0"/>
                        <w:textboxTightWrap w:val="allLines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BE3017E" w14:textId="77777777" w:rsidR="00F249C9" w:rsidRPr="00F8723E" w:rsidRDefault="00F249C9" w:rsidP="00FE2BA2">
                      <w:pPr>
                        <w:spacing w:after="0"/>
                        <w:textboxTightWrap w:val="allLines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EBD2DF7" w14:textId="77777777" w:rsidR="00F249C9" w:rsidRPr="00F8723E" w:rsidRDefault="00F249C9" w:rsidP="00FE2BA2">
                      <w:pPr>
                        <w:spacing w:after="0"/>
                        <w:textboxTightWrap w:val="allLines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8723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(For official use only)</w:t>
                      </w:r>
                    </w:p>
                  </w:txbxContent>
                </v:textbox>
              </v:shape>
            </w:pict>
          </mc:Fallback>
        </mc:AlternateContent>
      </w:r>
      <w:r w:rsidR="0046532A">
        <w:rPr>
          <w:noProof/>
        </w:rPr>
        <w:drawing>
          <wp:anchor distT="0" distB="0" distL="114300" distR="114300" simplePos="0" relativeHeight="251659776" behindDoc="1" locked="0" layoutInCell="1" allowOverlap="0" wp14:anchorId="347BC8C9" wp14:editId="0DB9A54A">
            <wp:simplePos x="0" y="0"/>
            <wp:positionH relativeFrom="column">
              <wp:posOffset>8255</wp:posOffset>
            </wp:positionH>
            <wp:positionV relativeFrom="paragraph">
              <wp:posOffset>-121285</wp:posOffset>
            </wp:positionV>
            <wp:extent cx="774700" cy="876300"/>
            <wp:effectExtent l="0" t="0" r="0" b="0"/>
            <wp:wrapSquare wrapText="bothSides"/>
            <wp:docPr id="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CB3">
        <w:rPr>
          <w:b/>
          <w:sz w:val="28"/>
        </w:rPr>
        <w:t xml:space="preserve">Draft </w:t>
      </w:r>
      <w:r>
        <w:rPr>
          <w:b/>
          <w:sz w:val="28"/>
        </w:rPr>
        <w:t xml:space="preserve">East of Gamston/North of Tollerton </w:t>
      </w:r>
      <w:r>
        <w:rPr>
          <w:b/>
          <w:sz w:val="28"/>
        </w:rPr>
        <w:br/>
      </w:r>
      <w:r w:rsidR="00964F69">
        <w:rPr>
          <w:b/>
          <w:sz w:val="28"/>
        </w:rPr>
        <w:t xml:space="preserve">Development Supplementary </w:t>
      </w:r>
      <w:r w:rsidR="00D73950">
        <w:rPr>
          <w:b/>
          <w:sz w:val="28"/>
        </w:rPr>
        <w:t>P</w:t>
      </w:r>
      <w:r w:rsidR="00C73DDC">
        <w:rPr>
          <w:b/>
          <w:sz w:val="28"/>
        </w:rPr>
        <w:t xml:space="preserve">lanning </w:t>
      </w:r>
      <w:r w:rsidR="00D73950">
        <w:rPr>
          <w:b/>
          <w:sz w:val="28"/>
        </w:rPr>
        <w:t>D</w:t>
      </w:r>
      <w:r w:rsidR="00C73DDC">
        <w:rPr>
          <w:b/>
          <w:sz w:val="28"/>
        </w:rPr>
        <w:t>ocument</w:t>
      </w:r>
    </w:p>
    <w:p w14:paraId="7044A409" w14:textId="77777777" w:rsidR="00FA2278" w:rsidRPr="00FE2BA2" w:rsidRDefault="00077954" w:rsidP="00237B54">
      <w:pPr>
        <w:pStyle w:val="Liz"/>
        <w:spacing w:before="60" w:line="240" w:lineRule="auto"/>
        <w:ind w:left="578" w:hanging="578"/>
        <w:rPr>
          <w:sz w:val="28"/>
        </w:rPr>
      </w:pPr>
      <w:r>
        <w:rPr>
          <w:sz w:val="28"/>
        </w:rPr>
        <w:t xml:space="preserve"> </w:t>
      </w:r>
    </w:p>
    <w:p w14:paraId="1455DFEA" w14:textId="77777777" w:rsidR="00FA2278" w:rsidRPr="00980D8C" w:rsidRDefault="00077954" w:rsidP="00237B54">
      <w:pPr>
        <w:pStyle w:val="Liz"/>
        <w:spacing w:before="60" w:line="240" w:lineRule="auto"/>
        <w:ind w:left="578" w:hanging="578"/>
        <w:rPr>
          <w:b/>
          <w:sz w:val="32"/>
        </w:rPr>
      </w:pPr>
      <w:r w:rsidRPr="00980D8C">
        <w:rPr>
          <w:b/>
          <w:sz w:val="32"/>
        </w:rPr>
        <w:t xml:space="preserve"> </w:t>
      </w:r>
      <w:r w:rsidR="00FA2278" w:rsidRPr="00980D8C">
        <w:rPr>
          <w:b/>
          <w:sz w:val="32"/>
        </w:rPr>
        <w:t>Representation Form</w:t>
      </w:r>
    </w:p>
    <w:p w14:paraId="3D7BC430" w14:textId="50A1C64D" w:rsidR="00FA2278" w:rsidRDefault="0046532A" w:rsidP="00E32772">
      <w:pPr>
        <w:pStyle w:val="Liz"/>
        <w:tabs>
          <w:tab w:val="center" w:pos="5046"/>
        </w:tabs>
        <w:spacing w:before="0" w:after="0" w:line="240" w:lineRule="auto"/>
        <w:ind w:left="578" w:hanging="578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1EB8DB" wp14:editId="76F2833E">
                <wp:simplePos x="0" y="0"/>
                <wp:positionH relativeFrom="column">
                  <wp:posOffset>8255</wp:posOffset>
                </wp:positionH>
                <wp:positionV relativeFrom="paragraph">
                  <wp:posOffset>52705</wp:posOffset>
                </wp:positionV>
                <wp:extent cx="6392545" cy="635"/>
                <wp:effectExtent l="12700" t="13970" r="5080" b="13970"/>
                <wp:wrapNone/>
                <wp:docPr id="38554584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25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A4C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.65pt;margin-top:4.15pt;width:503.3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"/>
            </w:pict>
          </mc:Fallback>
        </mc:AlternateContent>
      </w:r>
      <w:r w:rsidR="00E32772">
        <w:tab/>
      </w:r>
    </w:p>
    <w:p w14:paraId="50223769" w14:textId="323597DC" w:rsidR="00264837" w:rsidRPr="0017428C" w:rsidRDefault="00FE2BA2" w:rsidP="0040301F">
      <w:pPr>
        <w:pStyle w:val="Liz"/>
        <w:tabs>
          <w:tab w:val="left" w:pos="4962"/>
          <w:tab w:val="left" w:pos="5529"/>
          <w:tab w:val="left" w:pos="10065"/>
        </w:tabs>
        <w:spacing w:before="0" w:after="0" w:line="269" w:lineRule="auto"/>
        <w:ind w:left="0" w:firstLine="0"/>
        <w:rPr>
          <w:sz w:val="22"/>
          <w:szCs w:val="22"/>
        </w:rPr>
      </w:pPr>
      <w:r w:rsidRPr="00E352C1">
        <w:rPr>
          <w:sz w:val="22"/>
          <w:szCs w:val="22"/>
        </w:rPr>
        <w:t>Please return by</w:t>
      </w:r>
      <w:r w:rsidR="00264837" w:rsidRPr="00E352C1">
        <w:rPr>
          <w:b/>
          <w:sz w:val="22"/>
          <w:szCs w:val="22"/>
        </w:rPr>
        <w:t xml:space="preserve"> </w:t>
      </w:r>
      <w:r w:rsidR="0017428C">
        <w:rPr>
          <w:b/>
          <w:sz w:val="22"/>
          <w:szCs w:val="22"/>
        </w:rPr>
        <w:t>5</w:t>
      </w:r>
      <w:r w:rsidR="00287201" w:rsidRPr="00E352C1">
        <w:rPr>
          <w:b/>
          <w:sz w:val="22"/>
          <w:szCs w:val="22"/>
        </w:rPr>
        <w:t xml:space="preserve">pm </w:t>
      </w:r>
      <w:r w:rsidR="00287201" w:rsidRPr="003F3677">
        <w:rPr>
          <w:b/>
          <w:sz w:val="22"/>
          <w:szCs w:val="22"/>
        </w:rPr>
        <w:t>on</w:t>
      </w:r>
      <w:r w:rsidR="00287201" w:rsidRPr="0017428C">
        <w:rPr>
          <w:b/>
          <w:sz w:val="22"/>
          <w:szCs w:val="22"/>
        </w:rPr>
        <w:t xml:space="preserve"> </w:t>
      </w:r>
      <w:r w:rsidR="00AA4316">
        <w:rPr>
          <w:b/>
          <w:sz w:val="22"/>
          <w:szCs w:val="22"/>
        </w:rPr>
        <w:t>Wednesday</w:t>
      </w:r>
      <w:r w:rsidR="00964F69">
        <w:rPr>
          <w:b/>
          <w:sz w:val="22"/>
          <w:szCs w:val="22"/>
        </w:rPr>
        <w:t xml:space="preserve"> </w:t>
      </w:r>
      <w:r w:rsidR="00AA4316">
        <w:rPr>
          <w:b/>
          <w:sz w:val="22"/>
          <w:szCs w:val="22"/>
        </w:rPr>
        <w:t xml:space="preserve">5 November 2025 </w:t>
      </w:r>
      <w:r w:rsidR="00AA4316" w:rsidRPr="0017428C">
        <w:rPr>
          <w:sz w:val="22"/>
          <w:szCs w:val="22"/>
        </w:rPr>
        <w:t xml:space="preserve">to </w:t>
      </w:r>
      <w:hyperlink r:id="rId9" w:history="1">
        <w:r w:rsidR="00AA4316" w:rsidRPr="008437E5">
          <w:rPr>
            <w:rStyle w:val="Hyperlink"/>
            <w:sz w:val="22"/>
            <w:szCs w:val="22"/>
          </w:rPr>
          <w:t>localdevelopment@rushcliffe.gov.uk</w:t>
        </w:r>
      </w:hyperlink>
      <w:r w:rsidR="00AA4316">
        <w:rPr>
          <w:sz w:val="22"/>
          <w:szCs w:val="22"/>
        </w:rPr>
        <w:t xml:space="preserve"> </w:t>
      </w:r>
      <w:r w:rsidR="0040301F" w:rsidRPr="0017428C">
        <w:rPr>
          <w:sz w:val="22"/>
          <w:szCs w:val="22"/>
        </w:rPr>
        <w:t>o</w:t>
      </w:r>
      <w:r w:rsidR="00AA4316">
        <w:rPr>
          <w:sz w:val="22"/>
          <w:szCs w:val="22"/>
        </w:rPr>
        <w:t xml:space="preserve">r to </w:t>
      </w:r>
      <w:r w:rsidR="00237B54" w:rsidRPr="0017428C">
        <w:rPr>
          <w:sz w:val="22"/>
          <w:szCs w:val="22"/>
        </w:rPr>
        <w:t>Planning Policy</w:t>
      </w:r>
      <w:r w:rsidR="0040301F" w:rsidRPr="0017428C">
        <w:rPr>
          <w:sz w:val="22"/>
          <w:szCs w:val="22"/>
        </w:rPr>
        <w:t>,</w:t>
      </w:r>
      <w:r w:rsidRPr="0017428C">
        <w:rPr>
          <w:sz w:val="22"/>
          <w:szCs w:val="22"/>
        </w:rPr>
        <w:t xml:space="preserve"> </w:t>
      </w:r>
      <w:r w:rsidR="00B106D8" w:rsidRPr="0017428C">
        <w:rPr>
          <w:sz w:val="22"/>
          <w:szCs w:val="22"/>
        </w:rPr>
        <w:t xml:space="preserve">Rushcliffe </w:t>
      </w:r>
      <w:r w:rsidRPr="0017428C">
        <w:rPr>
          <w:sz w:val="22"/>
          <w:szCs w:val="22"/>
        </w:rPr>
        <w:t>Borough Council</w:t>
      </w:r>
      <w:r w:rsidR="0040301F" w:rsidRPr="0017428C">
        <w:rPr>
          <w:sz w:val="22"/>
          <w:szCs w:val="22"/>
        </w:rPr>
        <w:t xml:space="preserve">, </w:t>
      </w:r>
      <w:r w:rsidR="00AA4316">
        <w:rPr>
          <w:sz w:val="22"/>
          <w:szCs w:val="22"/>
        </w:rPr>
        <w:t>Rugby Road</w:t>
      </w:r>
      <w:r w:rsidR="0040301F" w:rsidRPr="0017428C">
        <w:rPr>
          <w:sz w:val="22"/>
          <w:szCs w:val="22"/>
        </w:rPr>
        <w:t xml:space="preserve">, West Bridgford, </w:t>
      </w:r>
      <w:r w:rsidRPr="0017428C">
        <w:rPr>
          <w:sz w:val="22"/>
          <w:szCs w:val="22"/>
        </w:rPr>
        <w:t xml:space="preserve">Nottingham. NG2 </w:t>
      </w:r>
      <w:r w:rsidR="00AA4316">
        <w:rPr>
          <w:sz w:val="22"/>
          <w:szCs w:val="22"/>
        </w:rPr>
        <w:t>7YG</w:t>
      </w:r>
      <w:r w:rsidR="00264837" w:rsidRPr="0017428C">
        <w:rPr>
          <w:sz w:val="22"/>
          <w:szCs w:val="22"/>
        </w:rPr>
        <w:t xml:space="preserve"> </w:t>
      </w:r>
    </w:p>
    <w:p w14:paraId="4BB4860B" w14:textId="0BAC5DAB" w:rsidR="00FA2278" w:rsidRPr="00237B54" w:rsidRDefault="00FA2278" w:rsidP="00FE2BA2">
      <w:pPr>
        <w:pStyle w:val="Liz"/>
        <w:spacing w:before="0" w:after="0" w:line="240" w:lineRule="auto"/>
        <w:ind w:left="578" w:hanging="578"/>
        <w:rPr>
          <w:sz w:val="22"/>
          <w:szCs w:val="22"/>
        </w:rPr>
      </w:pPr>
    </w:p>
    <w:p w14:paraId="49800AB2" w14:textId="5D672958" w:rsidR="008D1139" w:rsidRDefault="0046532A" w:rsidP="00FE2BA2">
      <w:pPr>
        <w:pStyle w:val="Liz"/>
        <w:spacing w:before="0" w:after="0" w:line="240" w:lineRule="auto"/>
        <w:ind w:left="0" w:firstLine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1D47F8" wp14:editId="360E4B2F">
                <wp:simplePos x="0" y="0"/>
                <wp:positionH relativeFrom="column">
                  <wp:posOffset>8255</wp:posOffset>
                </wp:positionH>
                <wp:positionV relativeFrom="paragraph">
                  <wp:posOffset>63500</wp:posOffset>
                </wp:positionV>
                <wp:extent cx="6392545" cy="635"/>
                <wp:effectExtent l="12700" t="12065" r="5080" b="6350"/>
                <wp:wrapNone/>
                <wp:docPr id="189806338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25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962F2" id="AutoShape 14" o:spid="_x0000_s1026" type="#_x0000_t32" style="position:absolute;margin-left:.65pt;margin-top:5pt;width:503.3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"/>
            </w:pict>
          </mc:Fallback>
        </mc:AlternateContent>
      </w:r>
    </w:p>
    <w:p w14:paraId="502732EB" w14:textId="77777777" w:rsidR="00FA2278" w:rsidRPr="00F8723E" w:rsidRDefault="00101728" w:rsidP="00FE2BA2">
      <w:pPr>
        <w:pStyle w:val="Liz"/>
        <w:spacing w:before="0" w:after="0" w:line="240" w:lineRule="auto"/>
        <w:ind w:left="578" w:hanging="578"/>
        <w:rPr>
          <w:rFonts w:cs="Arial"/>
          <w:sz w:val="20"/>
          <w:szCs w:val="20"/>
        </w:rPr>
      </w:pPr>
      <w:r w:rsidRPr="00F8723E">
        <w:rPr>
          <w:rFonts w:cs="Arial"/>
          <w:sz w:val="20"/>
          <w:szCs w:val="20"/>
        </w:rPr>
        <w:t xml:space="preserve">This form has two parts – </w:t>
      </w:r>
    </w:p>
    <w:p w14:paraId="0AD93C90" w14:textId="77777777" w:rsidR="00101728" w:rsidRPr="00F8723E" w:rsidRDefault="00101728" w:rsidP="00FE2BA2">
      <w:pPr>
        <w:pStyle w:val="Liz"/>
        <w:spacing w:before="0" w:after="0" w:line="240" w:lineRule="auto"/>
        <w:ind w:left="578" w:hanging="578"/>
        <w:rPr>
          <w:rFonts w:cs="Arial"/>
          <w:sz w:val="20"/>
          <w:szCs w:val="20"/>
        </w:rPr>
      </w:pPr>
      <w:r w:rsidRPr="00F8723E">
        <w:rPr>
          <w:rFonts w:cs="Arial"/>
          <w:sz w:val="20"/>
          <w:szCs w:val="20"/>
        </w:rPr>
        <w:t>Part A – Personal Details</w:t>
      </w:r>
    </w:p>
    <w:p w14:paraId="4AF515F6" w14:textId="77777777" w:rsidR="00101728" w:rsidRPr="00F8723E" w:rsidRDefault="00691511" w:rsidP="00FE2BA2">
      <w:pPr>
        <w:pStyle w:val="Liz"/>
        <w:spacing w:before="0" w:after="0" w:line="240" w:lineRule="auto"/>
        <w:ind w:left="578" w:hanging="57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Part B – Your </w:t>
      </w:r>
      <w:r w:rsidR="00C73DDC" w:rsidRPr="00C73DDC">
        <w:rPr>
          <w:rFonts w:cs="Arial"/>
          <w:sz w:val="20"/>
          <w:szCs w:val="20"/>
        </w:rPr>
        <w:t>Comment</w:t>
      </w:r>
      <w:r w:rsidR="00101728" w:rsidRPr="00F8723E">
        <w:rPr>
          <w:rFonts w:cs="Arial"/>
          <w:sz w:val="20"/>
          <w:szCs w:val="20"/>
        </w:rPr>
        <w:t xml:space="preserve">(s) </w:t>
      </w:r>
    </w:p>
    <w:p w14:paraId="37585A4E" w14:textId="07253C3B" w:rsidR="00F8723E" w:rsidRDefault="0046532A" w:rsidP="00F872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5EE0C5" wp14:editId="465A0958">
                <wp:simplePos x="0" y="0"/>
                <wp:positionH relativeFrom="column">
                  <wp:posOffset>8255</wp:posOffset>
                </wp:positionH>
                <wp:positionV relativeFrom="paragraph">
                  <wp:posOffset>100330</wp:posOffset>
                </wp:positionV>
                <wp:extent cx="6392545" cy="635"/>
                <wp:effectExtent l="12700" t="5080" r="5080" b="13335"/>
                <wp:wrapNone/>
                <wp:docPr id="77246236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25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71282" id="AutoShape 36" o:spid="_x0000_s1026" type="#_x0000_t32" style="position:absolute;margin-left:.65pt;margin-top:7.9pt;width:503.3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"/>
            </w:pict>
          </mc:Fallback>
        </mc:AlternateContent>
      </w:r>
    </w:p>
    <w:p w14:paraId="538D374E" w14:textId="77777777" w:rsidR="00F7200A" w:rsidRPr="000F2B36" w:rsidRDefault="00F7200A" w:rsidP="00F8723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F2B36">
        <w:rPr>
          <w:rFonts w:ascii="Arial" w:hAnsi="Arial" w:cs="Arial"/>
          <w:b/>
          <w:sz w:val="28"/>
          <w:szCs w:val="28"/>
        </w:rPr>
        <w:t>Part A</w:t>
      </w:r>
      <w:r w:rsidR="007E44D9">
        <w:rPr>
          <w:rFonts w:ascii="Arial" w:hAnsi="Arial" w:cs="Arial"/>
          <w:b/>
          <w:sz w:val="28"/>
          <w:szCs w:val="28"/>
        </w:rPr>
        <w:t>: Personal Details</w:t>
      </w:r>
    </w:p>
    <w:p w14:paraId="6B8F846C" w14:textId="7CE887B1" w:rsidR="00DD5F18" w:rsidRDefault="0046532A" w:rsidP="00F8723E">
      <w:pPr>
        <w:spacing w:after="0" w:line="240" w:lineRule="auto"/>
        <w:rPr>
          <w:rFonts w:ascii="Arial" w:hAnsi="Arial" w:cs="Arial"/>
          <w:sz w:val="20"/>
          <w:szCs w:val="20"/>
        </w:rPr>
        <w:sectPr w:rsidR="00DD5F18" w:rsidSect="00D23487">
          <w:pgSz w:w="11906" w:h="16838" w:code="9"/>
          <w:pgMar w:top="570" w:right="907" w:bottom="907" w:left="907" w:header="426" w:footer="983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E199CA" wp14:editId="761ACAF1">
                <wp:simplePos x="0" y="0"/>
                <wp:positionH relativeFrom="column">
                  <wp:posOffset>8255</wp:posOffset>
                </wp:positionH>
                <wp:positionV relativeFrom="paragraph">
                  <wp:posOffset>92710</wp:posOffset>
                </wp:positionV>
                <wp:extent cx="6392545" cy="635"/>
                <wp:effectExtent l="12700" t="5080" r="5080" b="13335"/>
                <wp:wrapNone/>
                <wp:docPr id="22981913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25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92D20" id="AutoShape 46" o:spid="_x0000_s1026" type="#_x0000_t32" style="position:absolute;margin-left:.65pt;margin-top:7.3pt;width:503.3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"/>
            </w:pict>
          </mc:Fallback>
        </mc:AlternateContent>
      </w:r>
    </w:p>
    <w:p w14:paraId="7BD8224F" w14:textId="77777777" w:rsidR="0040301F" w:rsidRDefault="0040301F" w:rsidP="0094089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40301F" w:rsidRPr="0040301F" w14:paraId="5719570F" w14:textId="77777777" w:rsidTr="0040301F">
        <w:trPr>
          <w:trHeight w:val="3739"/>
        </w:trPr>
        <w:tc>
          <w:tcPr>
            <w:tcW w:w="10173" w:type="dxa"/>
          </w:tcPr>
          <w:p w14:paraId="2DA9334D" w14:textId="77777777" w:rsidR="00225D80" w:rsidRDefault="00225D80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21DB87" w14:textId="77777777" w:rsidR="0040301F" w:rsidRPr="0040301F" w:rsidRDefault="00F13A3D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Consultee</w:t>
            </w:r>
            <w:r w:rsidR="0040301F" w:rsidRPr="0040301F">
              <w:rPr>
                <w:rFonts w:ascii="Arial" w:hAnsi="Arial" w:cs="Arial"/>
                <w:sz w:val="20"/>
                <w:szCs w:val="20"/>
              </w:rPr>
              <w:t xml:space="preserve"> Details:</w:t>
            </w:r>
          </w:p>
          <w:p w14:paraId="60EF999D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E5187D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01F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09E9684D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53133C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01F">
              <w:rPr>
                <w:rFonts w:ascii="Arial" w:hAnsi="Arial" w:cs="Arial"/>
                <w:sz w:val="20"/>
                <w:szCs w:val="20"/>
              </w:rPr>
              <w:t>Organisation:</w:t>
            </w:r>
          </w:p>
          <w:p w14:paraId="4015C6A7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72D70D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01F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36B0D428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C7D27B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E28B41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051CE5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3266B0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9A648D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01F">
              <w:rPr>
                <w:rFonts w:ascii="Arial" w:hAnsi="Arial" w:cs="Arial"/>
                <w:sz w:val="20"/>
                <w:szCs w:val="20"/>
              </w:rPr>
              <w:t>Postcode:</w:t>
            </w:r>
          </w:p>
          <w:p w14:paraId="47103D61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0F8901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01F">
              <w:rPr>
                <w:rFonts w:ascii="Arial" w:hAnsi="Arial" w:cs="Arial"/>
                <w:sz w:val="20"/>
                <w:szCs w:val="20"/>
              </w:rPr>
              <w:t>E-Mail Address:</w:t>
            </w:r>
          </w:p>
          <w:p w14:paraId="5007D23D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2DBFAE" w14:textId="77777777" w:rsidR="0040301F" w:rsidRDefault="0040301F" w:rsidP="0094089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343FE7" w:rsidRPr="0040301F" w14:paraId="35568E77" w14:textId="77777777" w:rsidTr="0040301F">
        <w:trPr>
          <w:trHeight w:val="3462"/>
        </w:trPr>
        <w:tc>
          <w:tcPr>
            <w:tcW w:w="10173" w:type="dxa"/>
          </w:tcPr>
          <w:p w14:paraId="301F38E6" w14:textId="77777777" w:rsidR="0040301F" w:rsidRPr="00581E15" w:rsidRDefault="0040301F" w:rsidP="004030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1E15">
              <w:rPr>
                <w:rFonts w:ascii="Arial" w:hAnsi="Arial" w:cs="Arial"/>
                <w:b/>
                <w:sz w:val="20"/>
                <w:szCs w:val="20"/>
              </w:rPr>
              <w:t xml:space="preserve">If you </w:t>
            </w:r>
            <w:r w:rsidR="00F13A3D" w:rsidRPr="00581E15">
              <w:rPr>
                <w:rFonts w:ascii="Arial" w:hAnsi="Arial" w:cs="Arial"/>
                <w:b/>
                <w:sz w:val="20"/>
                <w:szCs w:val="20"/>
              </w:rPr>
              <w:t xml:space="preserve">are an agent acting on behalf of a consultee, </w:t>
            </w:r>
            <w:r w:rsidR="003F3677">
              <w:rPr>
                <w:rFonts w:ascii="Arial" w:hAnsi="Arial" w:cs="Arial"/>
                <w:b/>
                <w:sz w:val="20"/>
                <w:szCs w:val="20"/>
              </w:rPr>
              <w:t xml:space="preserve">please enter your </w:t>
            </w:r>
            <w:r w:rsidRPr="00581E15">
              <w:rPr>
                <w:rFonts w:ascii="Arial" w:hAnsi="Arial" w:cs="Arial"/>
                <w:b/>
                <w:sz w:val="20"/>
                <w:szCs w:val="20"/>
              </w:rPr>
              <w:t>details here:</w:t>
            </w:r>
          </w:p>
          <w:p w14:paraId="38D69C5C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3946DF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01F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C609D7F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86EBBB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01F">
              <w:rPr>
                <w:rFonts w:ascii="Arial" w:hAnsi="Arial" w:cs="Arial"/>
                <w:sz w:val="20"/>
                <w:szCs w:val="20"/>
              </w:rPr>
              <w:t>Organisation:</w:t>
            </w:r>
          </w:p>
          <w:p w14:paraId="300E0933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83C013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01F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4A6C5003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4660A3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F631C4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E02344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B5B34E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AC9BBD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01F">
              <w:rPr>
                <w:rFonts w:ascii="Arial" w:hAnsi="Arial" w:cs="Arial"/>
                <w:sz w:val="20"/>
                <w:szCs w:val="20"/>
              </w:rPr>
              <w:t>Postcode:</w:t>
            </w:r>
          </w:p>
          <w:p w14:paraId="2BDF8AC9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DC14CA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01F">
              <w:rPr>
                <w:rFonts w:ascii="Arial" w:hAnsi="Arial" w:cs="Arial"/>
                <w:sz w:val="20"/>
                <w:szCs w:val="20"/>
              </w:rPr>
              <w:t>E-Mail Address:</w:t>
            </w:r>
          </w:p>
          <w:p w14:paraId="4B166612" w14:textId="77777777" w:rsidR="0040301F" w:rsidRPr="0040301F" w:rsidRDefault="0040301F" w:rsidP="0040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A44179" w14:textId="77777777" w:rsidR="0040301F" w:rsidRDefault="0040301F" w:rsidP="0094089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709B6B" w14:textId="77777777" w:rsidR="00FD59F9" w:rsidRDefault="00FD59F9" w:rsidP="00940894">
      <w:pPr>
        <w:spacing w:after="0" w:line="240" w:lineRule="auto"/>
        <w:rPr>
          <w:rFonts w:ascii="Arial" w:hAnsi="Arial" w:cs="Arial"/>
          <w:sz w:val="20"/>
          <w:szCs w:val="20"/>
        </w:rPr>
        <w:sectPr w:rsidR="00FD59F9" w:rsidSect="00D23487">
          <w:type w:val="continuous"/>
          <w:pgSz w:w="11906" w:h="16838" w:code="9"/>
          <w:pgMar w:top="570" w:right="907" w:bottom="709" w:left="907" w:header="426" w:footer="983" w:gutter="0"/>
          <w:cols w:space="720"/>
          <w:docGrid w:linePitch="360"/>
        </w:sectPr>
      </w:pPr>
    </w:p>
    <w:p w14:paraId="47073741" w14:textId="29BA8C3E" w:rsidR="00767AB5" w:rsidRDefault="0046532A" w:rsidP="00767AB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D5CB61" wp14:editId="28463DB8">
                <wp:simplePos x="0" y="0"/>
                <wp:positionH relativeFrom="column">
                  <wp:posOffset>8255</wp:posOffset>
                </wp:positionH>
                <wp:positionV relativeFrom="paragraph">
                  <wp:posOffset>72390</wp:posOffset>
                </wp:positionV>
                <wp:extent cx="6392545" cy="635"/>
                <wp:effectExtent l="12700" t="8890" r="5080" b="9525"/>
                <wp:wrapNone/>
                <wp:docPr id="183473901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25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B54F0" id="AutoShape 71" o:spid="_x0000_s1026" type="#_x0000_t32" style="position:absolute;margin-left:.65pt;margin-top:5.7pt;width:503.3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"/>
            </w:pict>
          </mc:Fallback>
        </mc:AlternateContent>
      </w:r>
    </w:p>
    <w:p w14:paraId="7ADF9B37" w14:textId="6E82F698" w:rsidR="00767AB5" w:rsidRPr="000F2B36" w:rsidRDefault="00767AB5" w:rsidP="00063099">
      <w:pPr>
        <w:tabs>
          <w:tab w:val="left" w:pos="8290"/>
        </w:tabs>
        <w:spacing w:after="0" w:line="240" w:lineRule="auto"/>
        <w:ind w:left="993" w:hanging="99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Part B: Comment(s) on draft </w:t>
      </w:r>
      <w:r w:rsidR="00063099" w:rsidRPr="00063099">
        <w:rPr>
          <w:rFonts w:ascii="Arial" w:hAnsi="Arial" w:cs="Arial"/>
          <w:b/>
          <w:sz w:val="28"/>
          <w:szCs w:val="28"/>
        </w:rPr>
        <w:t>East of Gamston/North of Tollerton Development</w:t>
      </w:r>
      <w:r w:rsidR="00B81CB3">
        <w:rPr>
          <w:rFonts w:ascii="Arial" w:hAnsi="Arial" w:cs="Arial"/>
          <w:b/>
          <w:sz w:val="28"/>
          <w:szCs w:val="28"/>
        </w:rPr>
        <w:t xml:space="preserve"> Framework Supplementary Planning Document</w:t>
      </w:r>
    </w:p>
    <w:p w14:paraId="6F528EAE" w14:textId="1E959F4F" w:rsidR="00767AB5" w:rsidRDefault="0046532A" w:rsidP="00767AB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E7F86B" wp14:editId="28F01D02">
                <wp:simplePos x="0" y="0"/>
                <wp:positionH relativeFrom="column">
                  <wp:posOffset>8255</wp:posOffset>
                </wp:positionH>
                <wp:positionV relativeFrom="paragraph">
                  <wp:posOffset>50165</wp:posOffset>
                </wp:positionV>
                <wp:extent cx="6392545" cy="635"/>
                <wp:effectExtent l="12700" t="8255" r="5080" b="10160"/>
                <wp:wrapNone/>
                <wp:docPr id="125128778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25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3F399" id="AutoShape 70" o:spid="_x0000_s1026" type="#_x0000_t32" style="position:absolute;margin-left:.65pt;margin-top:3.95pt;width:503.3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"/>
            </w:pict>
          </mc:Fallback>
        </mc:AlternateContent>
      </w:r>
    </w:p>
    <w:p w14:paraId="4D38933C" w14:textId="4C6219A8" w:rsidR="00767AB5" w:rsidRDefault="00767AB5" w:rsidP="00767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</w:t>
      </w:r>
      <w:r w:rsidR="00986CDC">
        <w:rPr>
          <w:rFonts w:ascii="Arial" w:hAnsi="Arial" w:cs="Arial"/>
          <w:sz w:val="20"/>
          <w:szCs w:val="20"/>
        </w:rPr>
        <w:t xml:space="preserve">provide </w:t>
      </w:r>
      <w:r>
        <w:rPr>
          <w:rFonts w:ascii="Arial" w:hAnsi="Arial" w:cs="Arial"/>
          <w:sz w:val="20"/>
          <w:szCs w:val="20"/>
        </w:rPr>
        <w:t xml:space="preserve">your comment or comments on the draft </w:t>
      </w:r>
      <w:r w:rsidR="00063099" w:rsidRPr="00063099">
        <w:rPr>
          <w:rFonts w:ascii="Arial" w:hAnsi="Arial" w:cs="Arial"/>
          <w:sz w:val="20"/>
          <w:szCs w:val="20"/>
        </w:rPr>
        <w:t>East of Gamston/North of Tollerton</w:t>
      </w:r>
      <w:r w:rsidR="00063099">
        <w:rPr>
          <w:rFonts w:ascii="Arial" w:hAnsi="Arial" w:cs="Arial"/>
          <w:sz w:val="20"/>
          <w:szCs w:val="20"/>
        </w:rPr>
        <w:t xml:space="preserve"> Development Framework </w:t>
      </w:r>
      <w:r>
        <w:rPr>
          <w:rFonts w:ascii="Arial" w:hAnsi="Arial" w:cs="Arial"/>
          <w:sz w:val="20"/>
          <w:szCs w:val="20"/>
        </w:rPr>
        <w:t>Supplementary Planning Document</w:t>
      </w:r>
      <w:r w:rsidR="0074618E">
        <w:rPr>
          <w:rFonts w:ascii="Arial" w:hAnsi="Arial" w:cs="Arial"/>
          <w:sz w:val="20"/>
          <w:szCs w:val="20"/>
        </w:rPr>
        <w:t xml:space="preserve"> (SPD)</w:t>
      </w:r>
      <w:r>
        <w:rPr>
          <w:rFonts w:ascii="Arial" w:hAnsi="Arial" w:cs="Arial"/>
          <w:sz w:val="20"/>
          <w:szCs w:val="20"/>
        </w:rPr>
        <w:t xml:space="preserve">, together with any suggested amendments below. For each comment made, please indicate to which part of </w:t>
      </w:r>
      <w:r w:rsidR="00063099">
        <w:rPr>
          <w:rFonts w:ascii="Arial" w:hAnsi="Arial" w:cs="Arial"/>
          <w:sz w:val="20"/>
          <w:szCs w:val="20"/>
        </w:rPr>
        <w:t xml:space="preserve">the </w:t>
      </w:r>
      <w:r w:rsidR="0074618E">
        <w:rPr>
          <w:rFonts w:ascii="Arial" w:hAnsi="Arial" w:cs="Arial"/>
          <w:sz w:val="20"/>
          <w:szCs w:val="20"/>
        </w:rPr>
        <w:t xml:space="preserve">draft SPD </w:t>
      </w:r>
      <w:r w:rsidR="00063099">
        <w:rPr>
          <w:rFonts w:ascii="Arial" w:hAnsi="Arial" w:cs="Arial"/>
          <w:sz w:val="20"/>
          <w:szCs w:val="20"/>
        </w:rPr>
        <w:t xml:space="preserve">the comment </w:t>
      </w:r>
      <w:r>
        <w:rPr>
          <w:rFonts w:ascii="Arial" w:hAnsi="Arial" w:cs="Arial"/>
          <w:sz w:val="20"/>
          <w:szCs w:val="20"/>
        </w:rPr>
        <w:t xml:space="preserve">relates (e.g. chapter and/or </w:t>
      </w:r>
      <w:r w:rsidR="005F4932">
        <w:rPr>
          <w:rFonts w:ascii="Arial" w:hAnsi="Arial" w:cs="Arial"/>
          <w:sz w:val="20"/>
          <w:szCs w:val="20"/>
        </w:rPr>
        <w:t>page number</w:t>
      </w:r>
      <w:r>
        <w:rPr>
          <w:rFonts w:ascii="Arial" w:hAnsi="Arial" w:cs="Arial"/>
          <w:sz w:val="20"/>
          <w:szCs w:val="20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782BB7" w:rsidRPr="00782BB7" w14:paraId="43134356" w14:textId="77777777" w:rsidTr="006B31B7">
        <w:trPr>
          <w:trHeight w:val="7371"/>
        </w:trPr>
        <w:tc>
          <w:tcPr>
            <w:tcW w:w="10308" w:type="dxa"/>
          </w:tcPr>
          <w:p w14:paraId="0E753F8A" w14:textId="3200CC70" w:rsidR="006B31B7" w:rsidRPr="00782BB7" w:rsidRDefault="006B31B7" w:rsidP="006B3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AB5" w:rsidRPr="00782BB7" w14:paraId="23538F38" w14:textId="77777777" w:rsidTr="00767AB5">
        <w:trPr>
          <w:trHeight w:val="449"/>
        </w:trPr>
        <w:tc>
          <w:tcPr>
            <w:tcW w:w="10308" w:type="dxa"/>
          </w:tcPr>
          <w:p w14:paraId="550B088B" w14:textId="77777777" w:rsidR="00767AB5" w:rsidRDefault="001342F7" w:rsidP="00767A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767AB5">
              <w:rPr>
                <w:rFonts w:ascii="Arial" w:hAnsi="Arial" w:cs="Arial"/>
                <w:sz w:val="20"/>
                <w:szCs w:val="20"/>
              </w:rPr>
              <w:t>Please continue on a separate sheet of paper as necessary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538F1275" w14:textId="37959B84" w:rsidR="0084053D" w:rsidRPr="006B31B7" w:rsidRDefault="0084053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2FA5005" w14:textId="77777777" w:rsidR="0084053D" w:rsidRPr="006B31B7" w:rsidRDefault="0084053D" w:rsidP="006B31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B31B7">
        <w:rPr>
          <w:rFonts w:ascii="Arial" w:hAnsi="Arial" w:cs="Arial"/>
          <w:b/>
          <w:sz w:val="20"/>
          <w:szCs w:val="20"/>
        </w:rPr>
        <w:t>Data Protection</w:t>
      </w:r>
    </w:p>
    <w:p w14:paraId="67DCA801" w14:textId="2A5A3F1F" w:rsidR="0084053D" w:rsidRPr="006B31B7" w:rsidRDefault="0084053D" w:rsidP="006B31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31B7">
        <w:rPr>
          <w:rFonts w:ascii="Arial" w:hAnsi="Arial" w:cs="Arial"/>
          <w:sz w:val="20"/>
          <w:szCs w:val="20"/>
        </w:rPr>
        <w:t xml:space="preserve">The comments you submit will be used to inform the </w:t>
      </w:r>
      <w:r w:rsidR="005E6B75" w:rsidRPr="006B31B7">
        <w:rPr>
          <w:rFonts w:ascii="Arial" w:hAnsi="Arial" w:cs="Arial"/>
          <w:sz w:val="20"/>
          <w:szCs w:val="20"/>
        </w:rPr>
        <w:t>preparation of the East of Gamston/North of Tollerton Development Framework S</w:t>
      </w:r>
      <w:r w:rsidR="006B31B7" w:rsidRPr="006B31B7">
        <w:rPr>
          <w:rFonts w:ascii="Arial" w:hAnsi="Arial" w:cs="Arial"/>
          <w:sz w:val="20"/>
          <w:szCs w:val="20"/>
        </w:rPr>
        <w:t xml:space="preserve">upplementary </w:t>
      </w:r>
      <w:r w:rsidR="005E6B75" w:rsidRPr="006B31B7">
        <w:rPr>
          <w:rFonts w:ascii="Arial" w:hAnsi="Arial" w:cs="Arial"/>
          <w:sz w:val="20"/>
          <w:szCs w:val="20"/>
        </w:rPr>
        <w:t>P</w:t>
      </w:r>
      <w:r w:rsidR="006B31B7" w:rsidRPr="006B31B7">
        <w:rPr>
          <w:rFonts w:ascii="Arial" w:hAnsi="Arial" w:cs="Arial"/>
          <w:sz w:val="20"/>
          <w:szCs w:val="20"/>
        </w:rPr>
        <w:t xml:space="preserve">lanning </w:t>
      </w:r>
      <w:r w:rsidR="005E6B75" w:rsidRPr="006B31B7">
        <w:rPr>
          <w:rFonts w:ascii="Arial" w:hAnsi="Arial" w:cs="Arial"/>
          <w:sz w:val="20"/>
          <w:szCs w:val="20"/>
        </w:rPr>
        <w:t>D</w:t>
      </w:r>
      <w:r w:rsidR="006B31B7" w:rsidRPr="006B31B7">
        <w:rPr>
          <w:rFonts w:ascii="Arial" w:hAnsi="Arial" w:cs="Arial"/>
          <w:sz w:val="20"/>
          <w:szCs w:val="20"/>
        </w:rPr>
        <w:t>ocument (SPD)</w:t>
      </w:r>
      <w:r w:rsidR="005E6B75" w:rsidRPr="006B31B7">
        <w:rPr>
          <w:rFonts w:ascii="Arial" w:hAnsi="Arial" w:cs="Arial"/>
          <w:sz w:val="20"/>
          <w:szCs w:val="20"/>
        </w:rPr>
        <w:t xml:space="preserve"> </w:t>
      </w:r>
      <w:r w:rsidRPr="006B31B7">
        <w:rPr>
          <w:rFonts w:ascii="Arial" w:hAnsi="Arial" w:cs="Arial"/>
          <w:sz w:val="20"/>
          <w:szCs w:val="20"/>
        </w:rPr>
        <w:t xml:space="preserve">and will be held for the lifetime of the </w:t>
      </w:r>
      <w:r w:rsidR="006B31B7" w:rsidRPr="006B31B7">
        <w:rPr>
          <w:rFonts w:ascii="Arial" w:hAnsi="Arial" w:cs="Arial"/>
          <w:sz w:val="20"/>
          <w:szCs w:val="20"/>
        </w:rPr>
        <w:t>East of Gamston/North of Tollerton Development Framework SPD</w:t>
      </w:r>
      <w:r w:rsidRPr="006B31B7">
        <w:rPr>
          <w:rFonts w:ascii="Arial" w:hAnsi="Arial" w:cs="Arial"/>
          <w:sz w:val="20"/>
          <w:szCs w:val="20"/>
        </w:rPr>
        <w:t>.</w:t>
      </w:r>
      <w:r w:rsidR="006B31B7" w:rsidRPr="006B31B7">
        <w:rPr>
          <w:rFonts w:ascii="Arial" w:hAnsi="Arial" w:cs="Arial"/>
          <w:sz w:val="20"/>
          <w:szCs w:val="20"/>
        </w:rPr>
        <w:t xml:space="preserve"> </w:t>
      </w:r>
      <w:r w:rsidRPr="006B31B7">
        <w:rPr>
          <w:rFonts w:ascii="Arial" w:hAnsi="Arial" w:cs="Arial"/>
          <w:sz w:val="20"/>
          <w:szCs w:val="20"/>
        </w:rPr>
        <w:t xml:space="preserve">Please note that your comments </w:t>
      </w:r>
      <w:r w:rsidR="006B31B7">
        <w:rPr>
          <w:rFonts w:ascii="Arial" w:hAnsi="Arial" w:cs="Arial"/>
          <w:sz w:val="20"/>
          <w:szCs w:val="20"/>
        </w:rPr>
        <w:t xml:space="preserve">and your name </w:t>
      </w:r>
      <w:r w:rsidRPr="006B31B7">
        <w:rPr>
          <w:rFonts w:ascii="Arial" w:hAnsi="Arial" w:cs="Arial"/>
          <w:sz w:val="20"/>
          <w:szCs w:val="20"/>
        </w:rPr>
        <w:t>will not be treated as confidential and will be made available for public inspectio</w:t>
      </w:r>
      <w:r w:rsidR="006B31B7">
        <w:rPr>
          <w:rFonts w:ascii="Arial" w:hAnsi="Arial" w:cs="Arial"/>
          <w:sz w:val="20"/>
          <w:szCs w:val="20"/>
        </w:rPr>
        <w:t>n, including online</w:t>
      </w:r>
      <w:r w:rsidRPr="006B31B7">
        <w:rPr>
          <w:rFonts w:ascii="Arial" w:hAnsi="Arial" w:cs="Arial"/>
          <w:sz w:val="20"/>
          <w:szCs w:val="20"/>
        </w:rPr>
        <w:t xml:space="preserve">. However, contact details </w:t>
      </w:r>
      <w:r w:rsidR="006B31B7">
        <w:rPr>
          <w:rFonts w:ascii="Arial" w:hAnsi="Arial" w:cs="Arial"/>
          <w:sz w:val="20"/>
          <w:szCs w:val="20"/>
        </w:rPr>
        <w:t xml:space="preserve">(including address and email) </w:t>
      </w:r>
      <w:r w:rsidRPr="006B31B7">
        <w:rPr>
          <w:rFonts w:ascii="Arial" w:hAnsi="Arial" w:cs="Arial"/>
          <w:sz w:val="20"/>
          <w:szCs w:val="20"/>
        </w:rPr>
        <w:t>will not be made public and will not be passed to external parties.</w:t>
      </w:r>
    </w:p>
    <w:tbl>
      <w:tblPr>
        <w:tblStyle w:val="TableGrid"/>
        <w:tblW w:w="106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2"/>
      </w:tblGrid>
      <w:tr w:rsidR="0084053D" w:rsidRPr="006B31B7" w14:paraId="2DA1B030" w14:textId="77777777" w:rsidTr="005E6B75">
        <w:trPr>
          <w:trHeight w:val="874"/>
        </w:trPr>
        <w:tc>
          <w:tcPr>
            <w:tcW w:w="10652" w:type="dxa"/>
          </w:tcPr>
          <w:p w14:paraId="1726268D" w14:textId="6334579C" w:rsidR="0084053D" w:rsidRPr="006B31B7" w:rsidRDefault="0084053D" w:rsidP="006B31B7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B31B7">
              <w:rPr>
                <w:rFonts w:ascii="Arial" w:hAnsi="Arial" w:cs="Arial"/>
                <w:b/>
                <w:sz w:val="20"/>
                <w:szCs w:val="20"/>
              </w:rPr>
              <w:t>Please tick to confirm you are happy for your comments to be made public</w:t>
            </w:r>
            <w:r w:rsidR="006B31B7" w:rsidRPr="006B31B7"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r w:rsidR="006B31B7"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  <w:sdt>
              <w:sdtPr>
                <w:rPr>
                  <w:rFonts w:ascii="Arial" w:hAnsi="Arial" w:cs="Arial"/>
                  <w:kern w:val="2"/>
                  <w:sz w:val="44"/>
                  <w:szCs w:val="44"/>
                  <w14:ligatures w14:val="standardContextual"/>
                </w:rPr>
                <w:id w:val="-1393426546"/>
                <w14:checkbox>
                  <w14:checked w14:val="0"/>
                  <w14:checkedState w14:val="0050" w14:font="Wingdings 2"/>
                  <w14:uncheckedState w14:val="00A8" w14:font="Wingdings"/>
                </w14:checkbox>
              </w:sdtPr>
              <w:sdtContent>
                <w:r w:rsidR="006B31B7">
                  <w:rPr>
                    <w:rFonts w:ascii="Arial" w:hAnsi="Arial" w:cs="Arial"/>
                    <w:kern w:val="2"/>
                    <w:sz w:val="44"/>
                    <w:szCs w:val="44"/>
                    <w14:ligatures w14:val="standardContextual"/>
                  </w:rPr>
                  <w:sym w:font="Wingdings" w:char="F0A8"/>
                </w:r>
              </w:sdtContent>
            </w:sdt>
            <w:r w:rsidRPr="006B31B7">
              <w:rPr>
                <w:rFonts w:ascii="Arial" w:hAnsi="Arial" w:cs="Arial"/>
                <w:i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</w:tr>
    </w:tbl>
    <w:p w14:paraId="2EF0E76C" w14:textId="14AFA37A" w:rsidR="0084053D" w:rsidRPr="006B31B7" w:rsidRDefault="0084053D" w:rsidP="006B31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B31B7">
        <w:rPr>
          <w:rFonts w:ascii="Arial" w:hAnsi="Arial" w:cs="Arial"/>
          <w:b/>
          <w:sz w:val="20"/>
          <w:szCs w:val="20"/>
        </w:rPr>
        <w:t>Privacy Notice</w:t>
      </w:r>
    </w:p>
    <w:p w14:paraId="6AEAE6BC" w14:textId="43C31CF4" w:rsidR="0084053D" w:rsidRPr="006B31B7" w:rsidRDefault="0084053D" w:rsidP="006B31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31B7">
        <w:rPr>
          <w:rFonts w:ascii="Arial" w:hAnsi="Arial" w:cs="Arial"/>
          <w:sz w:val="20"/>
          <w:szCs w:val="20"/>
        </w:rPr>
        <w:t>By responding to the consultation, you</w:t>
      </w:r>
      <w:r w:rsidR="006B31B7" w:rsidRPr="006B31B7">
        <w:rPr>
          <w:rFonts w:ascii="Arial" w:hAnsi="Arial" w:cs="Arial"/>
          <w:sz w:val="20"/>
          <w:szCs w:val="20"/>
        </w:rPr>
        <w:t>r</w:t>
      </w:r>
      <w:r w:rsidRPr="006B31B7">
        <w:rPr>
          <w:rFonts w:ascii="Arial" w:hAnsi="Arial" w:cs="Arial"/>
          <w:sz w:val="20"/>
          <w:szCs w:val="20"/>
        </w:rPr>
        <w:t xml:space="preserve"> </w:t>
      </w:r>
      <w:r w:rsidR="006B31B7" w:rsidRPr="006B31B7">
        <w:rPr>
          <w:rFonts w:ascii="Arial" w:hAnsi="Arial" w:cs="Arial"/>
          <w:sz w:val="20"/>
          <w:szCs w:val="20"/>
        </w:rPr>
        <w:t>details will be held by Rushcliffe Borough Council</w:t>
      </w:r>
      <w:r w:rsidRPr="006B31B7">
        <w:rPr>
          <w:rFonts w:ascii="Arial" w:hAnsi="Arial" w:cs="Arial"/>
          <w:sz w:val="20"/>
          <w:szCs w:val="20"/>
        </w:rPr>
        <w:t>.  Further details are provided in our privacy policy which is available at</w:t>
      </w:r>
      <w:r w:rsidR="006B31B7" w:rsidRPr="006B31B7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="006B31B7" w:rsidRPr="006B31B7">
          <w:rPr>
            <w:rStyle w:val="Hyperlink"/>
            <w:rFonts w:ascii="Arial" w:hAnsi="Arial" w:cs="Arial"/>
            <w:sz w:val="20"/>
            <w:szCs w:val="20"/>
          </w:rPr>
          <w:t>www.rushcliffe.gov.uk/privacy-notice-and-policy/</w:t>
        </w:r>
      </w:hyperlink>
      <w:r w:rsidR="006B31B7" w:rsidRPr="006B31B7">
        <w:rPr>
          <w:rFonts w:ascii="Arial" w:hAnsi="Arial" w:cs="Arial"/>
          <w:sz w:val="20"/>
          <w:szCs w:val="20"/>
        </w:rPr>
        <w:t xml:space="preserve"> </w:t>
      </w:r>
    </w:p>
    <w:p w14:paraId="374FE517" w14:textId="2F8502F7" w:rsidR="006B31B7" w:rsidRPr="006B31B7" w:rsidRDefault="006B31B7" w:rsidP="006B31B7">
      <w:pPr>
        <w:spacing w:after="0" w:line="240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6B31B7">
        <w:rPr>
          <w:rFonts w:ascii="Arial" w:hAnsi="Arial" w:cs="Arial"/>
          <w:b/>
          <w:sz w:val="20"/>
          <w:szCs w:val="20"/>
        </w:rPr>
        <w:t>Please tick to confirm you have read and understood the privacy notice</w:t>
      </w:r>
      <w:r w:rsidRPr="006B31B7">
        <w:rPr>
          <w:rFonts w:ascii="Arial" w:hAnsi="Arial" w:cs="Arial"/>
          <w:b/>
          <w:sz w:val="20"/>
          <w:szCs w:val="20"/>
        </w:rPr>
        <w:t xml:space="preserve"> </w:t>
      </w:r>
      <w:r w:rsidRPr="006B31B7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b/>
          <w:sz w:val="20"/>
          <w:szCs w:val="20"/>
        </w:rPr>
        <w:t>……………</w:t>
      </w:r>
      <w:r w:rsidRPr="006B31B7">
        <w:rPr>
          <w:rFonts w:ascii="Arial" w:hAnsi="Arial" w:cs="Arial"/>
          <w:b/>
          <w:sz w:val="20"/>
          <w:szCs w:val="20"/>
        </w:rPr>
        <w:t>…</w:t>
      </w:r>
      <w:r w:rsidRPr="006B31B7">
        <w:rPr>
          <w:rFonts w:ascii="Arial" w:hAnsi="Arial" w:cs="Arial"/>
          <w:kern w:val="2"/>
          <w:sz w:val="44"/>
          <w:szCs w:val="44"/>
          <w14:ligatures w14:val="standardContextual"/>
        </w:rPr>
        <w:t xml:space="preserve"> </w:t>
      </w:r>
      <w:sdt>
        <w:sdtPr>
          <w:rPr>
            <w:rFonts w:ascii="Arial" w:hAnsi="Arial" w:cs="Arial"/>
            <w:kern w:val="2"/>
            <w:sz w:val="44"/>
            <w:szCs w:val="44"/>
            <w14:ligatures w14:val="standardContextual"/>
          </w:rPr>
          <w:id w:val="-748580028"/>
          <w14:checkbox>
            <w14:checked w14:val="0"/>
            <w14:checkedState w14:val="0050" w14:font="Wingdings 2"/>
            <w14:uncheckedState w14:val="00A8" w14:font="Wingdings"/>
          </w14:checkbox>
        </w:sdtPr>
        <w:sdtContent>
          <w:r>
            <w:rPr>
              <w:rFonts w:ascii="Arial" w:hAnsi="Arial" w:cs="Arial"/>
              <w:kern w:val="2"/>
              <w:sz w:val="44"/>
              <w:szCs w:val="44"/>
              <w14:ligatures w14:val="standardContextual"/>
            </w:rPr>
            <w:sym w:font="Wingdings" w:char="F0A8"/>
          </w:r>
        </w:sdtContent>
      </w:sdt>
      <w:r w:rsidRPr="006B31B7">
        <w:rPr>
          <w:rFonts w:ascii="Arial" w:hAnsi="Arial" w:cs="Arial"/>
          <w:iCs/>
          <w:kern w:val="2"/>
          <w:sz w:val="20"/>
          <w:szCs w:val="20"/>
          <w14:ligatures w14:val="standardContextual"/>
        </w:rPr>
        <w:t xml:space="preserve"> </w:t>
      </w:r>
    </w:p>
    <w:sectPr w:rsidR="006B31B7" w:rsidRPr="006B31B7" w:rsidSect="004030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907" w:bottom="907" w:left="907" w:header="426" w:footer="9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B50F" w14:textId="77777777" w:rsidR="005A16E0" w:rsidRDefault="005A16E0" w:rsidP="00DB089A">
      <w:pPr>
        <w:spacing w:after="0" w:line="240" w:lineRule="auto"/>
      </w:pPr>
      <w:r>
        <w:separator/>
      </w:r>
    </w:p>
  </w:endnote>
  <w:endnote w:type="continuationSeparator" w:id="0">
    <w:p w14:paraId="52EBE8E5" w14:textId="77777777" w:rsidR="005A16E0" w:rsidRDefault="005A16E0" w:rsidP="00DB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E90F" w14:textId="77777777" w:rsidR="00C73DDC" w:rsidRDefault="00C73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D9DD" w14:textId="47F6ECDD" w:rsidR="00C73DDC" w:rsidRPr="006B31B7" w:rsidRDefault="00C73DDC" w:rsidP="006B31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488B" w14:textId="77777777" w:rsidR="00C73DDC" w:rsidRDefault="00C73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E357" w14:textId="77777777" w:rsidR="005A16E0" w:rsidRDefault="005A16E0" w:rsidP="00DB089A">
      <w:pPr>
        <w:spacing w:after="0" w:line="240" w:lineRule="auto"/>
      </w:pPr>
      <w:r>
        <w:separator/>
      </w:r>
    </w:p>
  </w:footnote>
  <w:footnote w:type="continuationSeparator" w:id="0">
    <w:p w14:paraId="44FE2A28" w14:textId="77777777" w:rsidR="005A16E0" w:rsidRDefault="005A16E0" w:rsidP="00DB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63D1" w14:textId="1897F9D7" w:rsidR="00C73DDC" w:rsidRDefault="00C73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F6B4" w14:textId="4097BF70" w:rsidR="00C73DDC" w:rsidRDefault="00C73D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E37E" w14:textId="47E8948D" w:rsidR="00C73DDC" w:rsidRDefault="00C73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31C14"/>
    <w:multiLevelType w:val="multilevel"/>
    <w:tmpl w:val="D2CA06E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4712B6A"/>
    <w:multiLevelType w:val="hybridMultilevel"/>
    <w:tmpl w:val="F01AC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65325"/>
    <w:multiLevelType w:val="hybridMultilevel"/>
    <w:tmpl w:val="214A5CC0"/>
    <w:lvl w:ilvl="0" w:tplc="4DA895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262302">
    <w:abstractNumId w:val="0"/>
  </w:num>
  <w:num w:numId="2" w16cid:durableId="1715228508">
    <w:abstractNumId w:val="0"/>
  </w:num>
  <w:num w:numId="3" w16cid:durableId="1348367911">
    <w:abstractNumId w:val="0"/>
  </w:num>
  <w:num w:numId="4" w16cid:durableId="411204567">
    <w:abstractNumId w:val="0"/>
  </w:num>
  <w:num w:numId="5" w16cid:durableId="1097168851">
    <w:abstractNumId w:val="0"/>
  </w:num>
  <w:num w:numId="6" w16cid:durableId="963539408">
    <w:abstractNumId w:val="0"/>
  </w:num>
  <w:num w:numId="7" w16cid:durableId="462623920">
    <w:abstractNumId w:val="0"/>
  </w:num>
  <w:num w:numId="8" w16cid:durableId="1293246482">
    <w:abstractNumId w:val="0"/>
  </w:num>
  <w:num w:numId="9" w16cid:durableId="1807040417">
    <w:abstractNumId w:val="0"/>
  </w:num>
  <w:num w:numId="10" w16cid:durableId="1161387883">
    <w:abstractNumId w:val="0"/>
  </w:num>
  <w:num w:numId="11" w16cid:durableId="1136869422">
    <w:abstractNumId w:val="0"/>
  </w:num>
  <w:num w:numId="12" w16cid:durableId="1637028100">
    <w:abstractNumId w:val="0"/>
  </w:num>
  <w:num w:numId="13" w16cid:durableId="1743602806">
    <w:abstractNumId w:val="0"/>
  </w:num>
  <w:num w:numId="14" w16cid:durableId="739182232">
    <w:abstractNumId w:val="0"/>
  </w:num>
  <w:num w:numId="15" w16cid:durableId="589848888">
    <w:abstractNumId w:val="0"/>
  </w:num>
  <w:num w:numId="16" w16cid:durableId="1609771483">
    <w:abstractNumId w:val="0"/>
  </w:num>
  <w:num w:numId="17" w16cid:durableId="2073843220">
    <w:abstractNumId w:val="1"/>
  </w:num>
  <w:num w:numId="18" w16cid:durableId="306323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1F"/>
    <w:rsid w:val="000030E9"/>
    <w:rsid w:val="000116B0"/>
    <w:rsid w:val="0002197A"/>
    <w:rsid w:val="00026F9C"/>
    <w:rsid w:val="00031B6D"/>
    <w:rsid w:val="00063099"/>
    <w:rsid w:val="00077954"/>
    <w:rsid w:val="00082E37"/>
    <w:rsid w:val="000909B0"/>
    <w:rsid w:val="00092B4B"/>
    <w:rsid w:val="0009383C"/>
    <w:rsid w:val="000A6865"/>
    <w:rsid w:val="000B1F1B"/>
    <w:rsid w:val="000B5EFE"/>
    <w:rsid w:val="000D4DA7"/>
    <w:rsid w:val="000E7AC1"/>
    <w:rsid w:val="000F1050"/>
    <w:rsid w:val="000F2B36"/>
    <w:rsid w:val="00101728"/>
    <w:rsid w:val="001032C5"/>
    <w:rsid w:val="001109A1"/>
    <w:rsid w:val="00114252"/>
    <w:rsid w:val="0012116E"/>
    <w:rsid w:val="00131A51"/>
    <w:rsid w:val="001342F7"/>
    <w:rsid w:val="00144D77"/>
    <w:rsid w:val="00172383"/>
    <w:rsid w:val="0017428C"/>
    <w:rsid w:val="00180232"/>
    <w:rsid w:val="001840DA"/>
    <w:rsid w:val="00184BF7"/>
    <w:rsid w:val="001A3CFB"/>
    <w:rsid w:val="001B3295"/>
    <w:rsid w:val="001D3CFE"/>
    <w:rsid w:val="001D4F1B"/>
    <w:rsid w:val="001E0E80"/>
    <w:rsid w:val="001E5098"/>
    <w:rsid w:val="001F2D60"/>
    <w:rsid w:val="001F3D91"/>
    <w:rsid w:val="002018B0"/>
    <w:rsid w:val="002100C7"/>
    <w:rsid w:val="00225D80"/>
    <w:rsid w:val="00227D78"/>
    <w:rsid w:val="00233339"/>
    <w:rsid w:val="00237B54"/>
    <w:rsid w:val="00246F3C"/>
    <w:rsid w:val="00264837"/>
    <w:rsid w:val="0026564B"/>
    <w:rsid w:val="00287201"/>
    <w:rsid w:val="00290A28"/>
    <w:rsid w:val="00292B21"/>
    <w:rsid w:val="00296560"/>
    <w:rsid w:val="002A0103"/>
    <w:rsid w:val="002A6D31"/>
    <w:rsid w:val="002C7D0B"/>
    <w:rsid w:val="002D2400"/>
    <w:rsid w:val="002F0AE2"/>
    <w:rsid w:val="00303CC4"/>
    <w:rsid w:val="003129D1"/>
    <w:rsid w:val="0032326A"/>
    <w:rsid w:val="0032738F"/>
    <w:rsid w:val="003367A8"/>
    <w:rsid w:val="00343FE7"/>
    <w:rsid w:val="0035179B"/>
    <w:rsid w:val="00354C86"/>
    <w:rsid w:val="00367619"/>
    <w:rsid w:val="00376586"/>
    <w:rsid w:val="003778BB"/>
    <w:rsid w:val="0038161A"/>
    <w:rsid w:val="00385954"/>
    <w:rsid w:val="00386044"/>
    <w:rsid w:val="0039287A"/>
    <w:rsid w:val="00397644"/>
    <w:rsid w:val="003B4AB4"/>
    <w:rsid w:val="003C02B7"/>
    <w:rsid w:val="003E34BB"/>
    <w:rsid w:val="003F3677"/>
    <w:rsid w:val="0040301F"/>
    <w:rsid w:val="00424CC1"/>
    <w:rsid w:val="00424F5D"/>
    <w:rsid w:val="0046532A"/>
    <w:rsid w:val="004706E8"/>
    <w:rsid w:val="00471EE5"/>
    <w:rsid w:val="00485C8C"/>
    <w:rsid w:val="00493527"/>
    <w:rsid w:val="004B6443"/>
    <w:rsid w:val="004E5000"/>
    <w:rsid w:val="00504128"/>
    <w:rsid w:val="00517154"/>
    <w:rsid w:val="005179C9"/>
    <w:rsid w:val="00522475"/>
    <w:rsid w:val="005326BD"/>
    <w:rsid w:val="00555AF4"/>
    <w:rsid w:val="005675B3"/>
    <w:rsid w:val="0057695F"/>
    <w:rsid w:val="00581E15"/>
    <w:rsid w:val="0058262F"/>
    <w:rsid w:val="0058373B"/>
    <w:rsid w:val="005A16E0"/>
    <w:rsid w:val="005A43A6"/>
    <w:rsid w:val="005B3215"/>
    <w:rsid w:val="005B3460"/>
    <w:rsid w:val="005C39B7"/>
    <w:rsid w:val="005E5A49"/>
    <w:rsid w:val="005E6B75"/>
    <w:rsid w:val="005F4932"/>
    <w:rsid w:val="006137AD"/>
    <w:rsid w:val="00622966"/>
    <w:rsid w:val="0062480B"/>
    <w:rsid w:val="00626D04"/>
    <w:rsid w:val="00630AF9"/>
    <w:rsid w:val="006533FE"/>
    <w:rsid w:val="006553C6"/>
    <w:rsid w:val="006557C7"/>
    <w:rsid w:val="006600C0"/>
    <w:rsid w:val="00691511"/>
    <w:rsid w:val="006B31B7"/>
    <w:rsid w:val="007010D6"/>
    <w:rsid w:val="00713066"/>
    <w:rsid w:val="00726765"/>
    <w:rsid w:val="00731ECB"/>
    <w:rsid w:val="0074618E"/>
    <w:rsid w:val="00757DC3"/>
    <w:rsid w:val="00767AB5"/>
    <w:rsid w:val="007705A8"/>
    <w:rsid w:val="0077455E"/>
    <w:rsid w:val="00782BB7"/>
    <w:rsid w:val="007A32DB"/>
    <w:rsid w:val="007C2043"/>
    <w:rsid w:val="007C4C5D"/>
    <w:rsid w:val="007C7521"/>
    <w:rsid w:val="007D49EB"/>
    <w:rsid w:val="007D65C1"/>
    <w:rsid w:val="007E1A30"/>
    <w:rsid w:val="007E2255"/>
    <w:rsid w:val="007E44D9"/>
    <w:rsid w:val="00800ADC"/>
    <w:rsid w:val="0081271E"/>
    <w:rsid w:val="0081676C"/>
    <w:rsid w:val="0082103E"/>
    <w:rsid w:val="0084053D"/>
    <w:rsid w:val="008619AC"/>
    <w:rsid w:val="0086445D"/>
    <w:rsid w:val="00865275"/>
    <w:rsid w:val="008667E3"/>
    <w:rsid w:val="00870A1F"/>
    <w:rsid w:val="00872450"/>
    <w:rsid w:val="00877550"/>
    <w:rsid w:val="00877A08"/>
    <w:rsid w:val="00881DCD"/>
    <w:rsid w:val="008967FB"/>
    <w:rsid w:val="008B3556"/>
    <w:rsid w:val="008B6735"/>
    <w:rsid w:val="008C52DD"/>
    <w:rsid w:val="008D041D"/>
    <w:rsid w:val="008D1139"/>
    <w:rsid w:val="00903F6F"/>
    <w:rsid w:val="00910155"/>
    <w:rsid w:val="0091050F"/>
    <w:rsid w:val="009236DF"/>
    <w:rsid w:val="00925686"/>
    <w:rsid w:val="00932FAA"/>
    <w:rsid w:val="00937E6B"/>
    <w:rsid w:val="00940894"/>
    <w:rsid w:val="00964BDE"/>
    <w:rsid w:val="00964F69"/>
    <w:rsid w:val="0097013F"/>
    <w:rsid w:val="00980D8C"/>
    <w:rsid w:val="00986CDC"/>
    <w:rsid w:val="009B6D8C"/>
    <w:rsid w:val="009C7F68"/>
    <w:rsid w:val="009E43C7"/>
    <w:rsid w:val="00A101AD"/>
    <w:rsid w:val="00A2421E"/>
    <w:rsid w:val="00A27D6F"/>
    <w:rsid w:val="00A44CB3"/>
    <w:rsid w:val="00A7421E"/>
    <w:rsid w:val="00A82914"/>
    <w:rsid w:val="00AA4316"/>
    <w:rsid w:val="00AA6BAD"/>
    <w:rsid w:val="00AA7CF0"/>
    <w:rsid w:val="00AD7374"/>
    <w:rsid w:val="00AE351B"/>
    <w:rsid w:val="00AE5742"/>
    <w:rsid w:val="00B033B6"/>
    <w:rsid w:val="00B106D8"/>
    <w:rsid w:val="00B10A37"/>
    <w:rsid w:val="00B54750"/>
    <w:rsid w:val="00B55BE6"/>
    <w:rsid w:val="00B614A6"/>
    <w:rsid w:val="00B75325"/>
    <w:rsid w:val="00B753A9"/>
    <w:rsid w:val="00B7793E"/>
    <w:rsid w:val="00B81CB3"/>
    <w:rsid w:val="00B93F71"/>
    <w:rsid w:val="00BB0F88"/>
    <w:rsid w:val="00BB68BF"/>
    <w:rsid w:val="00BC69D4"/>
    <w:rsid w:val="00BD6A1E"/>
    <w:rsid w:val="00BF424C"/>
    <w:rsid w:val="00C272E7"/>
    <w:rsid w:val="00C40D8D"/>
    <w:rsid w:val="00C42FDD"/>
    <w:rsid w:val="00C53A3C"/>
    <w:rsid w:val="00C540B1"/>
    <w:rsid w:val="00C5533C"/>
    <w:rsid w:val="00C73DDC"/>
    <w:rsid w:val="00C939A0"/>
    <w:rsid w:val="00C95426"/>
    <w:rsid w:val="00CA7BD1"/>
    <w:rsid w:val="00CD6112"/>
    <w:rsid w:val="00CD72DA"/>
    <w:rsid w:val="00CD7A7B"/>
    <w:rsid w:val="00CE4B59"/>
    <w:rsid w:val="00D10A41"/>
    <w:rsid w:val="00D11D34"/>
    <w:rsid w:val="00D23487"/>
    <w:rsid w:val="00D34911"/>
    <w:rsid w:val="00D73950"/>
    <w:rsid w:val="00D87B9C"/>
    <w:rsid w:val="00DA5350"/>
    <w:rsid w:val="00DA6C4B"/>
    <w:rsid w:val="00DB089A"/>
    <w:rsid w:val="00DD4920"/>
    <w:rsid w:val="00DD5F18"/>
    <w:rsid w:val="00DF7B70"/>
    <w:rsid w:val="00E03B52"/>
    <w:rsid w:val="00E15715"/>
    <w:rsid w:val="00E32772"/>
    <w:rsid w:val="00E33FDF"/>
    <w:rsid w:val="00E352C1"/>
    <w:rsid w:val="00E60C40"/>
    <w:rsid w:val="00E92A93"/>
    <w:rsid w:val="00E93F02"/>
    <w:rsid w:val="00EA15B8"/>
    <w:rsid w:val="00EB433F"/>
    <w:rsid w:val="00ED5158"/>
    <w:rsid w:val="00EE3D5A"/>
    <w:rsid w:val="00F06F2F"/>
    <w:rsid w:val="00F13A3D"/>
    <w:rsid w:val="00F249C9"/>
    <w:rsid w:val="00F26EC5"/>
    <w:rsid w:val="00F7200A"/>
    <w:rsid w:val="00F8723E"/>
    <w:rsid w:val="00F95149"/>
    <w:rsid w:val="00F95CDB"/>
    <w:rsid w:val="00FA2278"/>
    <w:rsid w:val="00FD57CC"/>
    <w:rsid w:val="00FD59F9"/>
    <w:rsid w:val="00FD7995"/>
    <w:rsid w:val="00FE2BA2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C561C"/>
  <w15:chartTrackingRefBased/>
  <w15:docId w15:val="{64298B41-CE83-4576-8F0C-ABA883F2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301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C40"/>
    <w:pPr>
      <w:keepNext/>
      <w:numPr>
        <w:numId w:val="16"/>
      </w:numPr>
      <w:spacing w:before="240" w:after="60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C40"/>
    <w:pPr>
      <w:keepNext/>
      <w:numPr>
        <w:ilvl w:val="1"/>
        <w:numId w:val="16"/>
      </w:numPr>
      <w:spacing w:before="240" w:after="60"/>
      <w:outlineLvl w:val="1"/>
    </w:pPr>
    <w:rPr>
      <w:rFonts w:ascii="Arial" w:eastAsia="Times New Roman" w:hAnsi="Arial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C40"/>
    <w:pPr>
      <w:keepNext/>
      <w:numPr>
        <w:ilvl w:val="2"/>
        <w:numId w:val="16"/>
      </w:numPr>
      <w:spacing w:before="240" w:after="60"/>
      <w:outlineLvl w:val="2"/>
    </w:pPr>
    <w:rPr>
      <w:rFonts w:ascii="Arial" w:eastAsia="Times New Roman" w:hAnsi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C40"/>
    <w:pPr>
      <w:keepNext/>
      <w:numPr>
        <w:ilvl w:val="3"/>
        <w:numId w:val="16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C40"/>
    <w:pPr>
      <w:numPr>
        <w:ilvl w:val="4"/>
        <w:numId w:val="16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C40"/>
    <w:pPr>
      <w:numPr>
        <w:ilvl w:val="5"/>
        <w:numId w:val="16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C40"/>
    <w:pPr>
      <w:numPr>
        <w:ilvl w:val="6"/>
        <w:numId w:val="16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C40"/>
    <w:pPr>
      <w:numPr>
        <w:ilvl w:val="7"/>
        <w:numId w:val="16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C40"/>
    <w:pPr>
      <w:numPr>
        <w:ilvl w:val="8"/>
        <w:numId w:val="1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60C40"/>
    <w:rPr>
      <w:rFonts w:ascii="Arial" w:eastAsia="Times New Roman" w:hAnsi="Arial" w:cs="Times New Roman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E60C40"/>
    <w:rPr>
      <w:rFonts w:ascii="Arial" w:eastAsia="Times New Roman" w:hAnsi="Arial" w:cs="Times New Roman"/>
      <w:bCs/>
      <w:iCs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E60C40"/>
    <w:rPr>
      <w:rFonts w:ascii="Arial" w:eastAsia="Times New Roman" w:hAnsi="Arial" w:cs="Times New Roman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E60C4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E60C4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E60C4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E60C4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E60C4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E60C40"/>
    <w:rPr>
      <w:rFonts w:ascii="Cambria" w:eastAsia="Times New Roman" w:hAnsi="Cambria" w:cs="Times New Roman"/>
      <w:sz w:val="22"/>
      <w:szCs w:val="22"/>
      <w:lang w:eastAsia="en-US"/>
    </w:rPr>
  </w:style>
  <w:style w:type="paragraph" w:styleId="NoSpacing">
    <w:name w:val="No Spacing"/>
    <w:uiPriority w:val="1"/>
    <w:rsid w:val="0052247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22475"/>
    <w:pPr>
      <w:ind w:left="720"/>
    </w:pPr>
  </w:style>
  <w:style w:type="paragraph" w:customStyle="1" w:styleId="Liz">
    <w:name w:val="Liz"/>
    <w:basedOn w:val="Heading2"/>
    <w:link w:val="LizChar"/>
    <w:qFormat/>
    <w:rsid w:val="00E60C40"/>
    <w:pPr>
      <w:numPr>
        <w:ilvl w:val="0"/>
        <w:numId w:val="0"/>
      </w:numPr>
      <w:ind w:left="576" w:hanging="576"/>
    </w:pPr>
  </w:style>
  <w:style w:type="character" w:customStyle="1" w:styleId="LizChar">
    <w:name w:val="Liz Char"/>
    <w:link w:val="Liz"/>
    <w:rsid w:val="00E60C40"/>
  </w:style>
  <w:style w:type="table" w:styleId="TableGrid">
    <w:name w:val="Table Grid"/>
    <w:basedOn w:val="TableNormal"/>
    <w:uiPriority w:val="59"/>
    <w:rsid w:val="00381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D113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75B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B089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089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089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089A"/>
    <w:rPr>
      <w:sz w:val="22"/>
      <w:szCs w:val="22"/>
      <w:lang w:eastAsia="en-US"/>
    </w:rPr>
  </w:style>
  <w:style w:type="paragraph" w:customStyle="1" w:styleId="Default">
    <w:name w:val="Default"/>
    <w:rsid w:val="00C95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2BB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2BB7"/>
    <w:rPr>
      <w:lang w:eastAsia="en-US"/>
    </w:rPr>
  </w:style>
  <w:style w:type="character" w:styleId="FootnoteReference">
    <w:name w:val="footnote reference"/>
    <w:uiPriority w:val="99"/>
    <w:semiHidden/>
    <w:unhideWhenUsed/>
    <w:rsid w:val="00782BB7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C73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DD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73DD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DD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3DDC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A4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rushcliffe.gov.uk/privacy-notice-and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caldevelopment@rushcliffe.gov.uk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BC52C-F708-4EFE-9F9C-4A4CD0FD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Rushcliffe Borough Council</Company>
  <LinksUpToDate>false</LinksUpToDate>
  <CharactersWithSpaces>2246</CharactersWithSpaces>
  <SharedDoc>false</SharedDoc>
  <HLinks>
    <vt:vector size="12" baseType="variant">
      <vt:variant>
        <vt:i4>2883683</vt:i4>
      </vt:variant>
      <vt:variant>
        <vt:i4>3</vt:i4>
      </vt:variant>
      <vt:variant>
        <vt:i4>0</vt:i4>
      </vt:variant>
      <vt:variant>
        <vt:i4>5</vt:i4>
      </vt:variant>
      <vt:variant>
        <vt:lpwstr>http://www.rushcliffe.gov.uk/planningpolicy</vt:lpwstr>
      </vt:variant>
      <vt:variant>
        <vt:lpwstr/>
      </vt:variant>
      <vt:variant>
        <vt:i4>3866713</vt:i4>
      </vt:variant>
      <vt:variant>
        <vt:i4>0</vt:i4>
      </vt:variant>
      <vt:variant>
        <vt:i4>0</vt:i4>
      </vt:variant>
      <vt:variant>
        <vt:i4>5</vt:i4>
      </vt:variant>
      <vt:variant>
        <vt:lpwstr>mailto:localdevelopment@rushcliffe.gov.uk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Beardsley</dc:creator>
  <cp:keywords/>
  <cp:lastModifiedBy>Richard Mapletoft</cp:lastModifiedBy>
  <cp:revision>7</cp:revision>
  <cp:lastPrinted>2015-01-19T17:08:00Z</cp:lastPrinted>
  <dcterms:created xsi:type="dcterms:W3CDTF">2025-10-01T07:04:00Z</dcterms:created>
  <dcterms:modified xsi:type="dcterms:W3CDTF">2025-10-01T07:46:00Z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22263e-32b5-4e2c-bc0c-2d11537aebb2_Enabled">
    <vt:lpwstr>true</vt:lpwstr>
  </property>
  <property fmtid="{D5CDD505-2E9C-101B-9397-08002B2CF9AE}" pid="3" name="MSIP_Label_3422263e-32b5-4e2c-bc0c-2d11537aebb2_SetDate">
    <vt:lpwstr>2025-10-01T07:10:37Z</vt:lpwstr>
  </property>
  <property fmtid="{D5CDD505-2E9C-101B-9397-08002B2CF9AE}" pid="4" name="MSIP_Label_3422263e-32b5-4e2c-bc0c-2d11537aebb2_Method">
    <vt:lpwstr>Privileged</vt:lpwstr>
  </property>
  <property fmtid="{D5CDD505-2E9C-101B-9397-08002B2CF9AE}" pid="5" name="MSIP_Label_3422263e-32b5-4e2c-bc0c-2d11537aebb2_Name">
    <vt:lpwstr>Public</vt:lpwstr>
  </property>
  <property fmtid="{D5CDD505-2E9C-101B-9397-08002B2CF9AE}" pid="6" name="MSIP_Label_3422263e-32b5-4e2c-bc0c-2d11537aebb2_SiteId">
    <vt:lpwstr>0fb26f95-b29d-4825-a41a-86c75ea1246a</vt:lpwstr>
  </property>
  <property fmtid="{D5CDD505-2E9C-101B-9397-08002B2CF9AE}" pid="7" name="MSIP_Label_3422263e-32b5-4e2c-bc0c-2d11537aebb2_ActionId">
    <vt:lpwstr>2cd330c8-297e-4bb7-a260-1a54016096f1</vt:lpwstr>
  </property>
  <property fmtid="{D5CDD505-2E9C-101B-9397-08002B2CF9AE}" pid="8" name="MSIP_Label_3422263e-32b5-4e2c-bc0c-2d11537aebb2_ContentBits">
    <vt:lpwstr>0</vt:lpwstr>
  </property>
  <property fmtid="{D5CDD505-2E9C-101B-9397-08002B2CF9AE}" pid="9" name="MSIP_Label_3422263e-32b5-4e2c-bc0c-2d11537aebb2_Tag">
    <vt:lpwstr>10, 0, 1, 1</vt:lpwstr>
  </property>
</Properties>
</file>